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858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附件：</w:t>
      </w:r>
    </w:p>
    <w:p w14:paraId="1E4B3F0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2026英语组“四新”专项赛校赛/省赛研究报告要求及评分标准</w:t>
      </w:r>
    </w:p>
    <w:p w14:paraId="7EAFFB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3594AB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一、</w:t>
      </w: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研究报告思路</w:t>
      </w:r>
    </w:p>
    <w:p w14:paraId="6A38E45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英文研究报告应体现以下思路：</w:t>
      </w:r>
    </w:p>
    <w:p w14:paraId="36972A09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发现问题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：介绍选题背景与意义，提出拟解决的问题；</w:t>
      </w:r>
    </w:p>
    <w:p w14:paraId="52BB7A79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分析问题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：介绍调研方法、调研步骤及主要调研结果，基于调研结果分析问题；</w:t>
      </w:r>
    </w:p>
    <w:p w14:paraId="5133E0AD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解决问题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：提出解决方案，体现学理性、创新性、跨学科性和可操作性，并概述预期成果。</w:t>
      </w:r>
    </w:p>
    <w:p w14:paraId="754CC8C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1DCA9F9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二、</w:t>
      </w: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研究报告结构要求</w:t>
      </w:r>
    </w:p>
    <w:p w14:paraId="6399C0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英文研究报告须完整包含标题、摘要、引言、研究设计、研究结果、讨论与结论、参考文献七大核心模块，可根据研究主题、内容逻辑、呈现效果确定各模块排布顺序。各模块内容要点如下：</w:t>
      </w:r>
    </w:p>
    <w:p w14:paraId="06A54727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标题（Title）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：简洁、准确地说明研究主题。</w:t>
      </w:r>
    </w:p>
    <w:p w14:paraId="2E59BCE3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摘要（Abstract）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：概述研究问题和目的、研究方法、主要发现与结论、突出创新点与现实意义等。</w:t>
      </w:r>
    </w:p>
    <w:p w14:paraId="4ED3F824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引言（Introduction）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：阐述研究背景、研究问题与研究目标。</w:t>
      </w:r>
    </w:p>
    <w:p w14:paraId="3A513062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研究设计（Research Design）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：说明整体研究思路（含研究方法）及实施过程。</w:t>
      </w:r>
    </w:p>
    <w:p w14:paraId="27950E4B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研究结果（Results）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：呈现研究过程中获得的主要数据、实验结果、案例分析或调研发现，可辅以图表、数据支撑，突出结果的有效性与可信度。</w:t>
      </w:r>
    </w:p>
    <w:p w14:paraId="19407576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讨论与结论（Discussion &amp; Conclusion）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：对研究结果进行讨论与解释，回应研究问题；阐述研究的现实意义，说明研究不足和可能的改进方向。</w:t>
      </w:r>
    </w:p>
    <w:p w14:paraId="6CAC6929"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参考文献（References）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：列出研究过程中引用的主要文献。</w:t>
      </w:r>
    </w:p>
    <w:p w14:paraId="1E0CE4B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364024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三、</w:t>
      </w: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研究报告格式要求</w:t>
      </w:r>
    </w:p>
    <w:p w14:paraId="5E116D5B"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字数要求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：正文（不含摘要及参考文献）2000—3000词，摘要200—300词。</w:t>
      </w:r>
    </w:p>
    <w:p w14:paraId="6F3E849C"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字体字号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：全文使用 Times New Roman字体，字号为12号。</w:t>
      </w:r>
    </w:p>
    <w:p w14:paraId="0D139386"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页边距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：上下左右各设为2.54厘米。</w:t>
      </w:r>
    </w:p>
    <w:p w14:paraId="5D2C22B1"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5" w:leftChars="0" w:right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行距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：全文（包括标题、引用、脚注、参考文献等）使用1.5倍行距。</w:t>
      </w:r>
    </w:p>
    <w:p w14:paraId="2C41054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注：请注意引用规范及参考文献格式。</w:t>
      </w:r>
    </w:p>
    <w:p w14:paraId="0176D90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49AA40E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175037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3AAA898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Style w:val="5"/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四、</w:t>
      </w:r>
      <w:r>
        <w:rPr>
          <w:rStyle w:val="5"/>
          <w:rFonts w:hint="eastAsia" w:ascii="宋体" w:hAnsi="宋体" w:eastAsia="宋体" w:cs="宋体"/>
          <w:color w:val="auto"/>
          <w:sz w:val="24"/>
          <w:szCs w:val="24"/>
        </w:rPr>
        <w:t>研究报告评分标准</w:t>
      </w:r>
    </w:p>
    <w:p w14:paraId="33ECCF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252095</wp:posOffset>
            </wp:positionV>
            <wp:extent cx="5269230" cy="3930015"/>
            <wp:effectExtent l="0" t="0" r="13970" b="6985"/>
            <wp:wrapNone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3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0C31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BF0C08"/>
    <w:multiLevelType w:val="singleLevel"/>
    <w:tmpl w:val="BDBF0C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BBE36A2"/>
    <w:multiLevelType w:val="singleLevel"/>
    <w:tmpl w:val="FBBE36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FBDE990F"/>
    <w:multiLevelType w:val="singleLevel"/>
    <w:tmpl w:val="FBDE99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FF9054"/>
    <w:rsid w:val="38376090"/>
    <w:rsid w:val="5BDBB086"/>
    <w:rsid w:val="BAFF9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727</Characters>
  <Lines>0</Lines>
  <Paragraphs>0</Paragraphs>
  <TotalTime>0</TotalTime>
  <ScaleCrop>false</ScaleCrop>
  <LinksUpToDate>false</LinksUpToDate>
  <CharactersWithSpaces>733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2026-05-13T16:06:00Z</dcterms:created>
  <dc:creator>李梓</dc:creator>
  <cp:lastModifiedBy>SKY</cp:lastModifiedBy>
  <dcterms:modified xsi:type="dcterms:W3CDTF">2026-05-13T08:55:39Z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452638D1D516D1C30431046A69E94F2D_41</vt:lpwstr>
  </property>
  <property fmtid="{D5CDD505-2E9C-101B-9397-08002B2CF9AE}" pid="4" name="KSOTemplateDocerSaveRecord">
    <vt:lpwstr>eyJoZGlkIjoiMTc0OWUzYjQ5NWMyNWI0NDExZjZkYjVmZjIxM2FiOTkiLCJ1c2VySWQiOiIyMTA2MjU5ODkifQ==</vt:lpwstr>
  </property>
</Properties>
</file>