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3B00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640" w:lineRule="exact"/>
        <w:ind w:left="-363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44"/>
          <w:szCs w:val="44"/>
          <w:highlight w:val="none"/>
          <w:lang w:val="en-US" w:eastAsia="zh-CN" w:bidi="ar"/>
        </w:rPr>
        <w:t xml:space="preserve">  关于开展省级课程思政教学延期项目和    “十四五”教学改革延期项目结题验收及      中期检查工作的通知</w:t>
      </w:r>
    </w:p>
    <w:p w14:paraId="4E772D5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/>
        </w:rPr>
      </w:pPr>
    </w:p>
    <w:p w14:paraId="6B49C7E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二级学院、相关部门：</w:t>
      </w:r>
    </w:p>
    <w:p w14:paraId="117207B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根据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浙江省教育厅关于公布2022年省级课程思政教学项目建设立项名单的通知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》（浙教函〔2022〕51号）《浙江省教育厅办公室关于公布普通本科高校“十四五”教学改革项目的通知》（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浙教办函〔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389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《浙江省教育厅办公室关于公布“十四五”第二批本科和研究生省级教学改革项目的通知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》（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浙教办函〔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2024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241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）等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  <w:highlight w:val="none"/>
          <w:lang w:val="en-US" w:eastAsia="zh-CN" w:bidi="ar"/>
        </w:rPr>
        <w:t>文件精神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，学校决定开展省级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课程思政教学延期项目和“十四五”教学改革延期项目结题验收及“十四五”第二批教学改革项目中期检查工作。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现将有关事项通知如下：</w:t>
      </w:r>
    </w:p>
    <w:p w14:paraId="0067AF8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结题验收</w:t>
      </w:r>
    </w:p>
    <w:p w14:paraId="19BD94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（一）结题范围</w:t>
      </w:r>
    </w:p>
    <w:p w14:paraId="426135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2022年省级课程思政教学延期项目；</w:t>
      </w:r>
    </w:p>
    <w:p w14:paraId="429E81E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2.“十四五”教学改革延期项目。</w:t>
      </w:r>
    </w:p>
    <w:p w14:paraId="7BE30F4C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以上项目清单详见附件1。</w:t>
      </w:r>
    </w:p>
    <w:p w14:paraId="6FBBC7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（二）提交材料</w:t>
      </w:r>
    </w:p>
    <w:p w14:paraId="6CA29B0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1.结题验收报告（附件3），纸质稿一式五份递交，电子稿同步提交。</w:t>
      </w:r>
    </w:p>
    <w:p w14:paraId="681E01F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2.相关证明材料，包括刊登教改论文的期刊复印件（必须提供）、教育教学改革研究活动照片、荣誉证书或其他教改实效证明等（纸质一式一份递交）。</w:t>
      </w:r>
    </w:p>
    <w:p w14:paraId="6B084BA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中期检查</w:t>
      </w:r>
    </w:p>
    <w:p w14:paraId="6FC4F1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highlight w:val="none"/>
          <w:lang w:val="en-US" w:eastAsia="zh-CN" w:bidi="ar"/>
        </w:rPr>
        <w:t>（一）中期检查范围</w:t>
      </w:r>
    </w:p>
    <w:p w14:paraId="2B0B7A5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“十四五”第二批本科省级教学改革项目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（附件2）。</w:t>
      </w:r>
    </w:p>
    <w:p w14:paraId="4A5329A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kern w:val="2"/>
          <w:sz w:val="32"/>
          <w:szCs w:val="32"/>
          <w:highlight w:val="none"/>
          <w:lang w:val="en-US" w:eastAsia="zh-CN" w:bidi="ar"/>
        </w:rPr>
        <w:t>（二）提交材料</w:t>
      </w:r>
    </w:p>
    <w:p w14:paraId="72798EA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1.中期检查报告（附件4），纸质稿一式五份递交，电子稿同步提交。</w:t>
      </w:r>
    </w:p>
    <w:p w14:paraId="3A17AF2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2.相关证明材料，包括刊登教改论文的期刊复印件、教育教学改革研究活动照片、荣誉证书或其他教改实效证明等（纸质一式一份递交）。</w:t>
      </w:r>
    </w:p>
    <w:p w14:paraId="236BC59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其他要求</w:t>
      </w:r>
    </w:p>
    <w:p w14:paraId="19F16E47"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请项目负责人认真凝练材料，充分展示教育教学改革研究成果，合理完成经费使用。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省级项目开展集中汇报答辩，请项目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负责人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提前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准备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分钟汇报PPT，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具体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答辩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时间地点另行通知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 w14:paraId="543A0FF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请二级学院统筹组织，做好省级教改项目中期检查与结题验收相关工作。</w:t>
      </w:r>
    </w:p>
    <w:p w14:paraId="2FF6133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00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highlight w:val="none"/>
          <w:lang w:val="en-US" w:eastAsia="zh-CN" w:bidi="ar"/>
        </w:rPr>
        <w:t>材料提交</w:t>
      </w:r>
    </w:p>
    <w:p w14:paraId="2A29A4D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482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项目负责人提交相关材料，二级学院汇总审核，填写《结题验收汇总表》（附件5）和《“十四五”第二批本科省级教学改革项目中期检查汇总表》（附件6）并盖章，请于3月26日前以二级学院为单位将相关材料纸质稿提交至行政楼210办公室，电子稿同步发送至联系人邮箱。</w:t>
      </w:r>
    </w:p>
    <w:p w14:paraId="2A74574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联系人：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instrText xml:space="preserve"> HYPERLINK "mailto:王芳，2111787，wangfang@zjhzu.edu.cn。"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阳利，2111787，yangli@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instrText xml:space="preserve"> HYPERLINK "http://zjhzu.edu.cn/" \t "_blank"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zjhzu.edu.cn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fldChar w:fldCharType="end"/>
      </w:r>
    </w:p>
    <w:p w14:paraId="151620A4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</w:p>
    <w:p w14:paraId="0290A94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附件：</w:t>
      </w:r>
    </w:p>
    <w:p w14:paraId="49C2A61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1.省级课程思政教学延期项目和“十四五”教学改革延期项目结题验收名单</w:t>
      </w:r>
    </w:p>
    <w:p w14:paraId="2C7A8D0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“十四五”第二批本科省级教学改革项目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中期检查名单</w:t>
      </w:r>
    </w:p>
    <w:p w14:paraId="06A0A3D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3-1.浙江省课程思政教学项目结题验收报告－除课程思政示范课程外</w:t>
      </w:r>
    </w:p>
    <w:p w14:paraId="7B0797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3-2.浙江省课程思政教学项目结题验收报告－课程思政示范课程</w:t>
      </w:r>
    </w:p>
    <w:p w14:paraId="3261B5F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3-3.浙江省高等教育教学改革研究项目结题验收报告</w:t>
      </w:r>
    </w:p>
    <w:p w14:paraId="75D5527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4.湖州学院省级教学改革项目中期检查报告</w:t>
      </w:r>
    </w:p>
    <w:p w14:paraId="567A853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5.省级课程思政教学项目和“十四五”教学改革项目结题验收汇总表</w:t>
      </w:r>
    </w:p>
    <w:p w14:paraId="1BDBF2F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"/>
        </w:rPr>
        <w:t>6.“十四五”第二批本科省级教学改革项目中期检查汇总表</w:t>
      </w:r>
    </w:p>
    <w:p w14:paraId="4F6DB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       </w:t>
      </w:r>
    </w:p>
    <w:p w14:paraId="4232F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湖州学院教务处</w:t>
      </w:r>
    </w:p>
    <w:p w14:paraId="00DBE6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2026年3月6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日</w:t>
      </w:r>
    </w:p>
    <w:sectPr>
      <w:pgSz w:w="11906" w:h="16838"/>
      <w:pgMar w:top="1928" w:right="1417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0331C"/>
    <w:multiLevelType w:val="singleLevel"/>
    <w:tmpl w:val="CD70331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BD6216E"/>
    <w:multiLevelType w:val="singleLevel"/>
    <w:tmpl w:val="DBD6216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4ZTdkNjk0OGJkOGNhN2Q0OTliNmZkYjk3NjRiODEifQ=="/>
  </w:docVars>
  <w:rsids>
    <w:rsidRoot w:val="00000000"/>
    <w:rsid w:val="01044280"/>
    <w:rsid w:val="02642869"/>
    <w:rsid w:val="02C75339"/>
    <w:rsid w:val="06A91C26"/>
    <w:rsid w:val="07905FD6"/>
    <w:rsid w:val="0A611C83"/>
    <w:rsid w:val="0B1B1342"/>
    <w:rsid w:val="0B6900CF"/>
    <w:rsid w:val="0C142961"/>
    <w:rsid w:val="0FF705D0"/>
    <w:rsid w:val="100827DD"/>
    <w:rsid w:val="10A94434"/>
    <w:rsid w:val="11353BBB"/>
    <w:rsid w:val="124E024F"/>
    <w:rsid w:val="169C5A2D"/>
    <w:rsid w:val="19D00448"/>
    <w:rsid w:val="1ACF2437"/>
    <w:rsid w:val="1DE303E5"/>
    <w:rsid w:val="1FDF5D98"/>
    <w:rsid w:val="236E4A3D"/>
    <w:rsid w:val="24F73EA0"/>
    <w:rsid w:val="251A2BE1"/>
    <w:rsid w:val="284216B5"/>
    <w:rsid w:val="295B0D4E"/>
    <w:rsid w:val="2F867D47"/>
    <w:rsid w:val="312024ED"/>
    <w:rsid w:val="315C7E3B"/>
    <w:rsid w:val="321A2FAF"/>
    <w:rsid w:val="33561F5B"/>
    <w:rsid w:val="36D21C15"/>
    <w:rsid w:val="36E0506A"/>
    <w:rsid w:val="38C31B1D"/>
    <w:rsid w:val="38E86EE0"/>
    <w:rsid w:val="395446BF"/>
    <w:rsid w:val="3A0613A5"/>
    <w:rsid w:val="3A424E61"/>
    <w:rsid w:val="3D372EF2"/>
    <w:rsid w:val="3F6736C3"/>
    <w:rsid w:val="413F0EBD"/>
    <w:rsid w:val="416636AA"/>
    <w:rsid w:val="43BD5549"/>
    <w:rsid w:val="43E80DDE"/>
    <w:rsid w:val="44876B0D"/>
    <w:rsid w:val="46A61876"/>
    <w:rsid w:val="4D5C181D"/>
    <w:rsid w:val="4DCE4932"/>
    <w:rsid w:val="4E6635D3"/>
    <w:rsid w:val="4EC4563E"/>
    <w:rsid w:val="4FBC0357"/>
    <w:rsid w:val="505307D8"/>
    <w:rsid w:val="50A626EC"/>
    <w:rsid w:val="51C32471"/>
    <w:rsid w:val="51F10A82"/>
    <w:rsid w:val="534E5B0B"/>
    <w:rsid w:val="54DE19DC"/>
    <w:rsid w:val="565A053D"/>
    <w:rsid w:val="58256929"/>
    <w:rsid w:val="597B12B5"/>
    <w:rsid w:val="597C6980"/>
    <w:rsid w:val="5A7F4A16"/>
    <w:rsid w:val="5B332ECE"/>
    <w:rsid w:val="5BE800DD"/>
    <w:rsid w:val="5C49365B"/>
    <w:rsid w:val="5D752101"/>
    <w:rsid w:val="5DD3532D"/>
    <w:rsid w:val="5FED41D0"/>
    <w:rsid w:val="6009181B"/>
    <w:rsid w:val="613C62F2"/>
    <w:rsid w:val="64A13355"/>
    <w:rsid w:val="66827026"/>
    <w:rsid w:val="69E8682B"/>
    <w:rsid w:val="6C49331D"/>
    <w:rsid w:val="6D6F1A61"/>
    <w:rsid w:val="6EF966EE"/>
    <w:rsid w:val="6F886EA8"/>
    <w:rsid w:val="711C47FF"/>
    <w:rsid w:val="71D8296E"/>
    <w:rsid w:val="735544D4"/>
    <w:rsid w:val="74743710"/>
    <w:rsid w:val="7474677B"/>
    <w:rsid w:val="74EE4AA7"/>
    <w:rsid w:val="7504755B"/>
    <w:rsid w:val="75363ACC"/>
    <w:rsid w:val="7665796A"/>
    <w:rsid w:val="766F30AC"/>
    <w:rsid w:val="78A640FD"/>
    <w:rsid w:val="78DD03A9"/>
    <w:rsid w:val="79250EC9"/>
    <w:rsid w:val="7A5769C5"/>
    <w:rsid w:val="7AAA6D67"/>
    <w:rsid w:val="7E882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1048</Words>
  <Characters>1121</Characters>
  <Lines>0</Lines>
  <Paragraphs>0</Paragraphs>
  <TotalTime>6</TotalTime>
  <ScaleCrop>false</ScaleCrop>
  <LinksUpToDate>false</LinksUpToDate>
  <CharactersWithSpaces>1215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2022-09-05T02:13:00Z</dcterms:created>
  <dc:creator>TERENCE</dc:creator>
  <cp:lastModifiedBy>阳利</cp:lastModifiedBy>
  <dcterms:modified xsi:type="dcterms:W3CDTF">2026-03-06T02:46:09Z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CA2579ABF3914A03B37EA69D9DE6D78D</vt:lpwstr>
  </property>
  <property fmtid="{D5CDD505-2E9C-101B-9397-08002B2CF9AE}" pid="4" name="KSOTemplateDocerSaveRecord">
    <vt:lpwstr>eyJoZGlkIjoiNWY4ZTdkNjk0OGJkOGNhN2Q0OTliNmZkYjk3NjRiODEiLCJ1c2VySWQiOiI1OTMzNTg4MDQifQ==</vt:lpwstr>
  </property>
</Properties>
</file>