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hint="eastAsia" w:ascii="黑体" w:hAnsi="黑体" w:eastAsia="黑体" w:cs="黑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湖州学院外语文化节系列活动</w:t>
      </w:r>
    </w:p>
    <w:p>
      <w:pPr>
        <w:spacing w:line="276" w:lineRule="auto"/>
        <w:rPr>
          <w:rFonts w:hint="eastAsia" w:ascii="黑体" w:hAnsi="黑体" w:eastAsia="黑体" w:cs="黑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276" w:lineRule="auto"/>
        <w:ind w:firstLine="640" w:firstLineChars="200"/>
        <w:jc w:val="center"/>
        <w:rPr>
          <w:rFonts w:hint="eastAsia" w:ascii="黑体" w:hAnsi="黑体" w:eastAsia="黑体" w:cs="黑体"/>
          <w:color w:val="191919"/>
          <w:sz w:val="32"/>
          <w:szCs w:val="28"/>
          <w:shd w:val="clear" w:color="auto" w:fill="FFFFFF"/>
        </w:rPr>
      </w:pPr>
      <w:r>
        <w:rPr>
          <w:rFonts w:hint="eastAsia" w:ascii="黑体" w:hAnsi="黑体" w:eastAsia="黑体" w:cs="黑体"/>
          <w:color w:val="191919"/>
          <w:sz w:val="32"/>
          <w:szCs w:val="28"/>
          <w:shd w:val="clear" w:color="auto" w:fill="FFFFFF"/>
        </w:rPr>
        <w:t>关于举办2023年湖州学院英语朗诵大赛的通知</w:t>
      </w:r>
    </w:p>
    <w:p>
      <w:pPr>
        <w:spacing w:line="276" w:lineRule="auto"/>
        <w:ind w:firstLine="560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为提高广大同学应用外语的能力，丰富校园文化生活，激发学生学习外语的兴趣，提升学生语言能力和综合素质，感受语言之优美，领悟中外之文化。为充分落实高校外语专业《习近平谈治国理政》多语种版本“三进”教学工作实施方案的工作要求，让当代青年提高文化自信，让世界领略中国的非凡魅力，决定举办湖州学院人文学院第三届外语文化节（The 3rd Foreign Language and Culture Festival）英语朗诵大赛。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现将比赛相关事宜通知如下：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一、参赛对象</w:t>
      </w:r>
    </w:p>
    <w:p>
      <w:pPr>
        <w:spacing w:line="276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湖州学院全体在校生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Hans"/>
        </w:rPr>
        <w:t>大赛安排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大赛口号：Shine Your Dream 共筑梦想，光辉绽放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 大赛主题：Learning Foreign Languages &amp; Enjoying World Cultures 同筑外语梦，共享世界风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3．比赛形式</w:t>
      </w:r>
    </w:p>
    <w:p>
      <w:pPr>
        <w:ind w:left="480" w:hanging="560" w:hanging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初赛：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参赛选手提交</w:t>
      </w:r>
      <w:r>
        <w:rPr>
          <w:rFonts w:hint="eastAsia" w:ascii="仿宋_GB2312" w:hAnsi="仿宋_GB2312" w:eastAsia="仿宋_GB2312" w:cs="仿宋_GB2312"/>
          <w:sz w:val="28"/>
          <w:szCs w:val="28"/>
        </w:rPr>
        <w:t>一段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自行录制的英语</w:t>
      </w:r>
      <w:r>
        <w:rPr>
          <w:rFonts w:hint="eastAsia" w:ascii="仿宋_GB2312" w:hAnsi="仿宋_GB2312" w:eastAsia="仿宋_GB2312" w:cs="仿宋_GB2312"/>
          <w:sz w:val="28"/>
          <w:szCs w:val="28"/>
        </w:rPr>
        <w:t>朗诵视频。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视频要求：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本人</w:t>
      </w:r>
      <w:r>
        <w:rPr>
          <w:rFonts w:hint="eastAsia" w:ascii="仿宋_GB2312" w:hAnsi="仿宋_GB2312" w:eastAsia="仿宋_GB2312" w:cs="仿宋_GB2312"/>
          <w:sz w:val="28"/>
          <w:szCs w:val="28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出现在视频中；可配背景音乐，注意把控好背景音乐声音大小；</w:t>
      </w:r>
      <w:r>
        <w:rPr>
          <w:rFonts w:hint="eastAsia" w:ascii="仿宋_GB2312" w:hAnsi="仿宋_GB2312" w:eastAsia="仿宋_GB2312" w:cs="仿宋_GB2312"/>
          <w:sz w:val="28"/>
          <w:szCs w:val="28"/>
        </w:rPr>
        <w:t>时长不超过3分钟。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28"/>
          <w:szCs w:val="28"/>
          <w:lang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内容要求：与大赛主题契合；不限体裁，诗歌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散文、戏剧节选等均可；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语言为英语。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28"/>
          <w:szCs w:val="28"/>
          <w:lang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作品提交：请将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参赛</w:t>
      </w:r>
      <w:r>
        <w:rPr>
          <w:rFonts w:hint="eastAsia" w:ascii="仿宋_GB2312" w:hAnsi="仿宋_GB2312" w:eastAsia="仿宋_GB2312" w:cs="仿宋_GB2312"/>
          <w:sz w:val="28"/>
          <w:szCs w:val="28"/>
        </w:rPr>
        <w:t>视频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以【姓名+学号</w:t>
      </w:r>
      <w:r>
        <w:rPr>
          <w:rFonts w:hint="eastAsia" w:ascii="仿宋_GB2312" w:hAnsi="仿宋_GB2312" w:eastAsia="仿宋_GB2312" w:cs="仿宋_GB2312"/>
          <w:sz w:val="28"/>
          <w:szCs w:val="28"/>
        </w:rPr>
        <w:t>+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学院】</w:t>
      </w:r>
      <w:r>
        <w:rPr>
          <w:rFonts w:hint="eastAsia" w:ascii="仿宋_GB2312" w:hAnsi="仿宋_GB2312" w:eastAsia="仿宋_GB2312" w:cs="仿宋_GB2312"/>
          <w:sz w:val="28"/>
          <w:szCs w:val="28"/>
        </w:rPr>
        <w:t>命名，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提交至邮箱：3110607712@qq.com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28"/>
          <w:szCs w:val="28"/>
          <w:lang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截止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时间：2023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月31日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（2）决赛：初赛胜出选手根据大赛主题，自选内容，进行一段3-5分钟的现场朗诵。决赛具体时间、地点另行通知。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三、评分标准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Hans"/>
        </w:rPr>
        <w:t>（满分为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100分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Hans"/>
        </w:rPr>
        <w:t>）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语言表达（40分）：发音准确清晰、语调自然流畅、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节奏</w:t>
      </w:r>
      <w:r>
        <w:rPr>
          <w:rFonts w:hint="eastAsia" w:ascii="仿宋_GB2312" w:hAnsi="仿宋_GB2312" w:eastAsia="仿宋_GB2312" w:cs="仿宋_GB2312"/>
          <w:sz w:val="28"/>
          <w:szCs w:val="28"/>
        </w:rPr>
        <w:t>恰当等。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2. 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舞台</w:t>
      </w:r>
      <w:r>
        <w:rPr>
          <w:rFonts w:hint="eastAsia" w:ascii="仿宋_GB2312" w:hAnsi="仿宋_GB2312" w:eastAsia="仿宋_GB2312" w:cs="仿宋_GB2312"/>
          <w:sz w:val="28"/>
          <w:szCs w:val="28"/>
        </w:rPr>
        <w:t>表现力（40分）：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朗读</w:t>
      </w:r>
      <w:r>
        <w:rPr>
          <w:rFonts w:hint="eastAsia" w:ascii="仿宋_GB2312" w:hAnsi="仿宋_GB2312" w:eastAsia="仿宋_GB2312" w:cs="仿宋_GB2312"/>
          <w:sz w:val="28"/>
          <w:szCs w:val="28"/>
        </w:rPr>
        <w:t>感情饱满、语态神态、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富有感染力</w:t>
      </w:r>
      <w:r>
        <w:rPr>
          <w:rFonts w:hint="eastAsia" w:ascii="仿宋_GB2312" w:hAnsi="仿宋_GB2312" w:eastAsia="仿宋_GB2312" w:cs="仿宋_GB2312"/>
          <w:sz w:val="28"/>
          <w:szCs w:val="28"/>
        </w:rPr>
        <w:t>等。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3. 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选段内容</w:t>
      </w:r>
      <w:r>
        <w:rPr>
          <w:rFonts w:hint="eastAsia" w:ascii="仿宋_GB2312" w:hAnsi="仿宋_GB2312" w:eastAsia="仿宋_GB2312" w:cs="仿宋_GB2312"/>
          <w:sz w:val="28"/>
          <w:szCs w:val="28"/>
        </w:rPr>
        <w:t>（20分）：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文本</w:t>
      </w:r>
      <w:r>
        <w:rPr>
          <w:rFonts w:hint="eastAsia" w:ascii="仿宋_GB2312" w:hAnsi="仿宋_GB2312" w:eastAsia="仿宋_GB2312" w:cs="仿宋_GB2312"/>
          <w:sz w:val="28"/>
          <w:szCs w:val="28"/>
        </w:rPr>
        <w:t>思想内容健康、主题鲜明、充实生动等。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四、奖项设置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比赛分别设立特等奖及一、二、三等奖，并颁发荣誉证书。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特等奖占参赛选手总数1%；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一等奖占参赛选手总数5%；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二等奖占参赛选手总数10%；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三等奖占参赛选手总数15%。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（获奖人数视具体情况而定）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五、其他 </w:t>
      </w:r>
    </w:p>
    <w:p>
      <w:pPr>
        <w:spacing w:line="276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报名参赛的同学请加入“2023湖院英语朗诵大赛比赛群”（QQ群号：937213133），后续比赛相关通知、获奖通知等将在此群发布。如有其他疑问，可联系大赛学生助理田亦宣（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19857299216）</w:t>
      </w:r>
      <w:r>
        <w:rPr>
          <w:rFonts w:hint="eastAsia" w:ascii="仿宋_GB2312" w:hAnsi="仿宋_GB2312" w:eastAsia="仿宋_GB2312" w:cs="仿宋_GB2312"/>
          <w:sz w:val="28"/>
          <w:szCs w:val="28"/>
        </w:rPr>
        <w:t>，本次活动归人文学院外语系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朗诵</w:t>
      </w:r>
      <w:r>
        <w:rPr>
          <w:rFonts w:hint="eastAsia" w:ascii="仿宋_GB2312" w:hAnsi="仿宋_GB2312" w:eastAsia="仿宋_GB2312" w:cs="仿宋_GB2312"/>
          <w:sz w:val="28"/>
          <w:szCs w:val="28"/>
        </w:rPr>
        <w:t>比赛负责老师解释。</w:t>
      </w:r>
    </w:p>
    <w:p>
      <w:pPr>
        <w:spacing w:line="276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drawing>
          <wp:inline distT="0" distB="0" distL="0" distR="0">
            <wp:extent cx="2293620" cy="326771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2642" cy="3280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80" w:firstLineChars="200"/>
        <w:rPr>
          <w:rFonts w:hint="eastAsia" w:ascii="Times New Roman" w:hAnsi="Times New Roman" w:eastAsia="宋体" w:cs="Times New Roman"/>
          <w:sz w:val="24"/>
        </w:rPr>
      </w:pP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人文学院外语系</w:t>
      </w: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2023年10月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17日</w:t>
      </w:r>
    </w:p>
    <w:p>
      <w:pPr>
        <w:jc w:val="right"/>
        <w:rPr>
          <w:rFonts w:hint="eastAsia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31B69"/>
    <w:multiLevelType w:val="multilevel"/>
    <w:tmpl w:val="1F831B69"/>
    <w:lvl w:ilvl="0" w:tentative="0">
      <w:start w:val="1"/>
      <w:numFmt w:val="bullet"/>
      <w:lvlText w:val=""/>
      <w:lvlJc w:val="left"/>
      <w:pPr>
        <w:ind w:left="567" w:hanging="147"/>
      </w:pPr>
      <w:rPr>
        <w:rFonts w:hint="default" w:ascii="Wingdings 2" w:hAnsi="Wingdings 2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kYWIyY2M0MmYzOGRkYjRhMjdjOGQ0OTAzODIxNTgifQ=="/>
  </w:docVars>
  <w:rsids>
    <w:rsidRoot w:val="00EA4AD9"/>
    <w:rsid w:val="00016C4A"/>
    <w:rsid w:val="00052E54"/>
    <w:rsid w:val="00066DF0"/>
    <w:rsid w:val="000E1EC2"/>
    <w:rsid w:val="0010684B"/>
    <w:rsid w:val="001D2DE0"/>
    <w:rsid w:val="00220D98"/>
    <w:rsid w:val="0022110C"/>
    <w:rsid w:val="00284805"/>
    <w:rsid w:val="002F2210"/>
    <w:rsid w:val="003D2AF9"/>
    <w:rsid w:val="003F3F4A"/>
    <w:rsid w:val="0052633C"/>
    <w:rsid w:val="00575916"/>
    <w:rsid w:val="005C2B4D"/>
    <w:rsid w:val="00612401"/>
    <w:rsid w:val="006213E4"/>
    <w:rsid w:val="006D2E81"/>
    <w:rsid w:val="00756A48"/>
    <w:rsid w:val="007744A1"/>
    <w:rsid w:val="007E430F"/>
    <w:rsid w:val="0086304E"/>
    <w:rsid w:val="008D5304"/>
    <w:rsid w:val="008D54A8"/>
    <w:rsid w:val="00904663"/>
    <w:rsid w:val="0094657C"/>
    <w:rsid w:val="00956C30"/>
    <w:rsid w:val="00A17020"/>
    <w:rsid w:val="00AD626B"/>
    <w:rsid w:val="00B04A93"/>
    <w:rsid w:val="00B508DA"/>
    <w:rsid w:val="00B977E0"/>
    <w:rsid w:val="00BB0C23"/>
    <w:rsid w:val="00C31E82"/>
    <w:rsid w:val="00D42117"/>
    <w:rsid w:val="00EA4AD9"/>
    <w:rsid w:val="00EB20C8"/>
    <w:rsid w:val="00F02A0F"/>
    <w:rsid w:val="00F26F10"/>
    <w:rsid w:val="00F62442"/>
    <w:rsid w:val="085D6C66"/>
    <w:rsid w:val="0D543BFD"/>
    <w:rsid w:val="178D224E"/>
    <w:rsid w:val="17A21F2A"/>
    <w:rsid w:val="33C114B8"/>
    <w:rsid w:val="33EF1D00"/>
    <w:rsid w:val="564E35AE"/>
    <w:rsid w:val="73133426"/>
    <w:rsid w:val="787C2638"/>
    <w:rsid w:val="7A1EDD3E"/>
    <w:rsid w:val="7F7D219E"/>
    <w:rsid w:val="D73D3FF0"/>
    <w:rsid w:val="DB779BE7"/>
    <w:rsid w:val="F7BF9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911</Characters>
  <Lines>7</Lines>
  <Paragraphs>2</Paragraphs>
  <TotalTime>51</TotalTime>
  <ScaleCrop>false</ScaleCrop>
  <LinksUpToDate>false</LinksUpToDate>
  <CharactersWithSpaces>1068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2022-10-24T13:50:00Z</dcterms:created>
  <dc:creator>USER</dc:creator>
  <cp:lastModifiedBy>Administrator</cp:lastModifiedBy>
  <dcterms:modified xsi:type="dcterms:W3CDTF">2023-10-17T05:56:11Z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DD4B06F91BB149B7AC0C1EEF16AD07C5</vt:lpwstr>
  </property>
</Properties>
</file>