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FE231" w14:textId="77777777" w:rsidR="00F5301E" w:rsidRDefault="00000000">
      <w:pPr>
        <w:spacing w:after="0" w:line="5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湖州学院</w:t>
      </w:r>
      <w:bookmarkStart w:id="0" w:name="_Hlk199451281"/>
      <w:r>
        <w:rPr>
          <w:rFonts w:ascii="方正小标宋简体" w:eastAsia="方正小标宋简体" w:hAnsi="方正小标宋简体" w:cs="方正小标宋简体" w:hint="eastAsia"/>
          <w:sz w:val="44"/>
          <w:szCs w:val="44"/>
        </w:rPr>
        <w:t>“新能源电池科学与技术”</w:t>
      </w:r>
      <w:bookmarkEnd w:id="0"/>
    </w:p>
    <w:p w14:paraId="05D5560F" w14:textId="77777777" w:rsidR="00F5301E" w:rsidRDefault="00000000">
      <w:pPr>
        <w:spacing w:after="0" w:line="5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微专业招生简章</w:t>
      </w:r>
    </w:p>
    <w:p w14:paraId="64533246" w14:textId="77777777" w:rsidR="00F5301E" w:rsidRDefault="00000000">
      <w:pPr>
        <w:spacing w:line="5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（第一期）</w:t>
      </w:r>
    </w:p>
    <w:p w14:paraId="66BC8371" w14:textId="77777777" w:rsidR="00F5301E" w:rsidRDefault="00000000">
      <w:pPr>
        <w:spacing w:after="0"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一、培养目标与毕业要求</w:t>
      </w:r>
    </w:p>
    <w:p w14:paraId="690B61FC" w14:textId="77777777" w:rsidR="00F5301E" w:rsidRDefault="00000000">
      <w:pPr>
        <w:spacing w:after="0"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（一）微专业名称与合作单位</w:t>
      </w:r>
    </w:p>
    <w:p w14:paraId="74BAFBE0"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bookmarkStart w:id="1" w:name="_Hlk199500965"/>
      <w:r>
        <w:rPr>
          <w:rFonts w:ascii="仿宋_GB2312" w:eastAsia="仿宋_GB2312" w:hAnsi="仿宋_GB2312" w:cs="仿宋_GB2312" w:hint="eastAsia"/>
          <w:sz w:val="32"/>
          <w:szCs w:val="32"/>
        </w:rPr>
        <w:t>专业名称：新能源电池科学与技术</w:t>
      </w:r>
    </w:p>
    <w:p w14:paraId="445DBFD4"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合作单位：浙江天能储能科技发展有限公司</w:t>
      </w:r>
    </w:p>
    <w:bookmarkEnd w:id="1"/>
    <w:p w14:paraId="5B9500CE" w14:textId="77777777" w:rsidR="00F5301E" w:rsidRDefault="00000000">
      <w:pPr>
        <w:spacing w:after="0"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（二）培养目标</w:t>
      </w:r>
    </w:p>
    <w:p w14:paraId="7E4CC20A"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微专业聚焦新能源电池产业链关键技术领域，依托湖州“绿色智造名城”战略及区域龙头企业布局，瞄准动力电池、储能系统及电池回收等产业需求，培养“学科交叉、产教融合、实践导向”的微专业体系。立足智能制造学院学科优势，整合机械、材料、电气等多学科资源，培养适应新能源电池技术快速迭代的复合型工程技术人才。</w:t>
      </w:r>
    </w:p>
    <w:p w14:paraId="61BCE65A" w14:textId="77777777" w:rsidR="00F5301E" w:rsidRDefault="00000000">
      <w:pPr>
        <w:spacing w:after="0"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（三）微专业特色</w:t>
      </w:r>
    </w:p>
    <w:p w14:paraId="26DDFA1E"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微专业特色鲜明，紧密围绕湖州及长三角地区新能源电池产业发展战略，其课程内容涵盖动力电池、储能系统、电池回收等核心技术，确保学生所学与产业需求高度契合。同时，我们充分整合校内机械、材料、电气等多学科优势资源，打破传统专业壁垒，旨在培养具备多维度知识结构的复合型工程技术人才。在教学模式上，本专业强化实践能力，采用“双导师制教学”、“项目驱动学习”及“虚实结合实习”等多种模式，显著提升学生的动手能力和解决实际问题的能力。</w:t>
      </w:r>
    </w:p>
    <w:p w14:paraId="2CD10832"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此外，本微专业致力于服务区域发展，旨在为湖州打造长三角新能源产业高地提供急需的高技能人才支撑，助力区域经济转型升级和创新发展；并建立与企业需求对接的课程内容动态更新机制，确保教学内容始终与新能源电池技术的发展保持同步。</w:t>
      </w:r>
    </w:p>
    <w:p w14:paraId="6A3441F3" w14:textId="77777777" w:rsidR="00F5301E" w:rsidRDefault="00000000">
      <w:pPr>
        <w:spacing w:after="0"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（四）班级设置及师资力量</w:t>
      </w:r>
    </w:p>
    <w:p w14:paraId="71D2F4AC"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第一期“新能源电池科学与技术”微专业将面向全校2021级（大四）全日制本科生进行招生，计划一个班级，计划招生人数25人左右，且将配备专门的班主任及企业专家导师。</w:t>
      </w:r>
    </w:p>
    <w:p w14:paraId="45014BD1"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本微专业集合了湖州学院智能制造学院及湖州市新能源电池行业的顶尖师资力量，团队由智能制造学院院长徐顺建教授领衔，集合十余名教授、博士以及企业高工为学生授课，强调理论与实践的结合。</w:t>
      </w:r>
    </w:p>
    <w:p w14:paraId="5DC668F7" w14:textId="77777777" w:rsidR="00F5301E" w:rsidRDefault="00000000">
      <w:pPr>
        <w:spacing w:after="0"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二、学制、证书</w:t>
      </w:r>
    </w:p>
    <w:p w14:paraId="1FB5B5FB" w14:textId="77777777" w:rsidR="00F5301E" w:rsidRDefault="00000000">
      <w:pPr>
        <w:spacing w:after="0"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（一）学制和修业年限</w:t>
      </w:r>
    </w:p>
    <w:p w14:paraId="19132764"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学制和修业年限为2个月。</w:t>
      </w:r>
    </w:p>
    <w:p w14:paraId="0EDAEC91" w14:textId="77777777" w:rsidR="00F5301E" w:rsidRDefault="00000000">
      <w:pPr>
        <w:spacing w:after="0"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（二）最低毕业学分和结业证书</w:t>
      </w:r>
    </w:p>
    <w:p w14:paraId="7FB223DB"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完成微专业课程12学分，微专业课程学习成绩单列成绩单，计入学生学业档案。达到微专业结业要求者，由学校发放微专业结业证书。微专业不具有学士学位授予资格。微专业不影响原修读专业的课程学习及学分获取，也不影响原修读专业的毕业及学位授予。</w:t>
      </w:r>
    </w:p>
    <w:p w14:paraId="701676B3" w14:textId="58D133F8" w:rsidR="00F5301E" w:rsidRDefault="00000000">
      <w:pPr>
        <w:spacing w:after="0"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三、课程</w:t>
      </w:r>
      <w:r w:rsidR="0008785B">
        <w:rPr>
          <w:rFonts w:ascii="黑体" w:eastAsia="黑体" w:hAnsi="黑体" w:cs="黑体" w:hint="eastAsia"/>
          <w:sz w:val="32"/>
          <w:szCs w:val="32"/>
        </w:rPr>
        <w:t>体系</w:t>
      </w:r>
    </w:p>
    <w:p w14:paraId="31169165" w14:textId="5C2E2E31" w:rsidR="009359C8" w:rsidRDefault="009359C8">
      <w:pPr>
        <w:spacing w:after="0" w:line="560" w:lineRule="exact"/>
        <w:ind w:firstLineChars="200" w:firstLine="640"/>
        <w:rPr>
          <w:rFonts w:ascii="黑体" w:eastAsia="黑体" w:hAnsi="黑体" w:cs="黑体" w:hint="eastAsia"/>
          <w:sz w:val="32"/>
          <w:szCs w:val="32"/>
        </w:rPr>
      </w:pPr>
      <w:r>
        <w:rPr>
          <w:rFonts w:ascii="楷体_GB2312" w:eastAsia="楷体_GB2312" w:hAnsi="楷体_GB2312" w:cs="楷体_GB2312" w:hint="eastAsia"/>
          <w:sz w:val="32"/>
          <w:szCs w:val="32"/>
        </w:rPr>
        <w:lastRenderedPageBreak/>
        <w:t>（一）课程设置</w:t>
      </w:r>
    </w:p>
    <w:p w14:paraId="28D4B1D5" w14:textId="77777777" w:rsidR="00F5301E" w:rsidRDefault="00000000">
      <w:pPr>
        <w:spacing w:after="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本微专业共设置5门课程，其中理论课程2门，系统集成课程1门，安全环保课程1门，综合实践课程1门，课程名称、学分、课时、开设学期及考核方式等如表1所示。</w:t>
      </w:r>
    </w:p>
    <w:p w14:paraId="02B6F526"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表1 微专业课程设置表</w:t>
      </w:r>
    </w:p>
    <w:tbl>
      <w:tblPr>
        <w:tblStyle w:val="ab"/>
        <w:tblW w:w="5000" w:type="pct"/>
        <w:tblLook w:val="04A0" w:firstRow="1" w:lastRow="0" w:firstColumn="1" w:lastColumn="0" w:noHBand="0" w:noVBand="1"/>
      </w:tblPr>
      <w:tblGrid>
        <w:gridCol w:w="705"/>
        <w:gridCol w:w="3031"/>
        <w:gridCol w:w="848"/>
        <w:gridCol w:w="848"/>
        <w:gridCol w:w="1651"/>
        <w:gridCol w:w="1213"/>
      </w:tblGrid>
      <w:tr w:rsidR="00F5301E" w14:paraId="54B4241E" w14:textId="77777777">
        <w:trPr>
          <w:trHeight w:val="505"/>
        </w:trPr>
        <w:tc>
          <w:tcPr>
            <w:tcW w:w="425" w:type="pct"/>
            <w:vAlign w:val="center"/>
          </w:tcPr>
          <w:p w14:paraId="3FE77232" w14:textId="77777777" w:rsidR="00F5301E" w:rsidRDefault="00000000">
            <w:pPr>
              <w:spacing w:after="0" w:line="560" w:lineRule="exact"/>
              <w:jc w:val="center"/>
              <w:rPr>
                <w:rFonts w:ascii="仿宋_GB2312" w:eastAsia="仿宋_GB2312" w:hAnsi="仿宋_GB2312" w:cs="仿宋_GB2312" w:hint="eastAsia"/>
                <w:b/>
                <w:bCs/>
                <w:sz w:val="21"/>
                <w:szCs w:val="21"/>
              </w:rPr>
            </w:pPr>
            <w:r>
              <w:rPr>
                <w:rFonts w:ascii="仿宋_GB2312" w:eastAsia="仿宋_GB2312" w:hAnsi="仿宋_GB2312" w:cs="仿宋_GB2312" w:hint="eastAsia"/>
                <w:b/>
                <w:bCs/>
                <w:sz w:val="21"/>
                <w:szCs w:val="21"/>
              </w:rPr>
              <w:t>序号</w:t>
            </w:r>
          </w:p>
        </w:tc>
        <w:tc>
          <w:tcPr>
            <w:tcW w:w="1827" w:type="pct"/>
            <w:vAlign w:val="center"/>
          </w:tcPr>
          <w:p w14:paraId="2D14B545" w14:textId="77777777" w:rsidR="00F5301E" w:rsidRDefault="00000000">
            <w:pPr>
              <w:spacing w:after="0" w:line="560" w:lineRule="exact"/>
              <w:ind w:firstLineChars="200" w:firstLine="422"/>
              <w:jc w:val="center"/>
              <w:rPr>
                <w:rFonts w:ascii="仿宋_GB2312" w:eastAsia="仿宋_GB2312" w:hAnsi="仿宋_GB2312" w:cs="仿宋_GB2312" w:hint="eastAsia"/>
                <w:b/>
                <w:bCs/>
                <w:sz w:val="21"/>
                <w:szCs w:val="21"/>
              </w:rPr>
            </w:pPr>
            <w:r>
              <w:rPr>
                <w:rFonts w:ascii="仿宋_GB2312" w:eastAsia="仿宋_GB2312" w:hAnsi="仿宋_GB2312" w:cs="仿宋_GB2312" w:hint="eastAsia"/>
                <w:b/>
                <w:bCs/>
                <w:sz w:val="21"/>
                <w:szCs w:val="21"/>
              </w:rPr>
              <w:t>课程名称</w:t>
            </w:r>
          </w:p>
        </w:tc>
        <w:tc>
          <w:tcPr>
            <w:tcW w:w="511" w:type="pct"/>
            <w:vAlign w:val="center"/>
          </w:tcPr>
          <w:p w14:paraId="0E7ADF07" w14:textId="77777777" w:rsidR="00F5301E" w:rsidRDefault="00000000">
            <w:pPr>
              <w:spacing w:after="0" w:line="560" w:lineRule="exact"/>
              <w:jc w:val="center"/>
              <w:rPr>
                <w:rFonts w:ascii="仿宋_GB2312" w:eastAsia="仿宋_GB2312" w:hAnsi="仿宋_GB2312" w:cs="仿宋_GB2312" w:hint="eastAsia"/>
                <w:b/>
                <w:bCs/>
                <w:sz w:val="21"/>
                <w:szCs w:val="21"/>
              </w:rPr>
            </w:pPr>
            <w:r>
              <w:rPr>
                <w:rFonts w:ascii="仿宋_GB2312" w:eastAsia="仿宋_GB2312" w:hAnsi="仿宋_GB2312" w:cs="仿宋_GB2312" w:hint="eastAsia"/>
                <w:b/>
                <w:bCs/>
                <w:sz w:val="21"/>
                <w:szCs w:val="21"/>
              </w:rPr>
              <w:t>学分</w:t>
            </w:r>
          </w:p>
        </w:tc>
        <w:tc>
          <w:tcPr>
            <w:tcW w:w="511" w:type="pct"/>
            <w:vAlign w:val="center"/>
          </w:tcPr>
          <w:p w14:paraId="1ACAC38C" w14:textId="77777777" w:rsidR="00F5301E" w:rsidRDefault="00000000">
            <w:pPr>
              <w:spacing w:after="0" w:line="560" w:lineRule="exact"/>
              <w:jc w:val="center"/>
              <w:rPr>
                <w:rFonts w:ascii="仿宋_GB2312" w:eastAsia="仿宋_GB2312" w:hAnsi="仿宋_GB2312" w:cs="仿宋_GB2312" w:hint="eastAsia"/>
                <w:b/>
                <w:bCs/>
                <w:sz w:val="21"/>
                <w:szCs w:val="21"/>
              </w:rPr>
            </w:pPr>
            <w:r>
              <w:rPr>
                <w:rFonts w:ascii="仿宋_GB2312" w:eastAsia="仿宋_GB2312" w:hAnsi="仿宋_GB2312" w:cs="仿宋_GB2312" w:hint="eastAsia"/>
                <w:b/>
                <w:bCs/>
                <w:sz w:val="21"/>
                <w:szCs w:val="21"/>
              </w:rPr>
              <w:t>课时</w:t>
            </w:r>
          </w:p>
        </w:tc>
        <w:tc>
          <w:tcPr>
            <w:tcW w:w="995" w:type="pct"/>
            <w:vAlign w:val="center"/>
          </w:tcPr>
          <w:p w14:paraId="6FBC8795" w14:textId="77777777" w:rsidR="00F5301E" w:rsidRDefault="00000000">
            <w:pPr>
              <w:spacing w:after="0" w:line="560" w:lineRule="exact"/>
              <w:jc w:val="center"/>
              <w:rPr>
                <w:rFonts w:ascii="仿宋_GB2312" w:eastAsia="仿宋_GB2312" w:hAnsi="仿宋_GB2312" w:cs="仿宋_GB2312" w:hint="eastAsia"/>
                <w:b/>
                <w:bCs/>
                <w:sz w:val="21"/>
                <w:szCs w:val="21"/>
              </w:rPr>
            </w:pPr>
            <w:r>
              <w:rPr>
                <w:rFonts w:ascii="仿宋_GB2312" w:eastAsia="仿宋_GB2312" w:hAnsi="仿宋_GB2312" w:cs="仿宋_GB2312" w:hint="eastAsia"/>
                <w:b/>
                <w:bCs/>
                <w:sz w:val="21"/>
                <w:szCs w:val="21"/>
              </w:rPr>
              <w:t>开设时间</w:t>
            </w:r>
          </w:p>
        </w:tc>
        <w:tc>
          <w:tcPr>
            <w:tcW w:w="731" w:type="pct"/>
            <w:vAlign w:val="center"/>
          </w:tcPr>
          <w:p w14:paraId="2EAA4209" w14:textId="77777777" w:rsidR="00F5301E" w:rsidRDefault="00000000">
            <w:pPr>
              <w:spacing w:after="0" w:line="560" w:lineRule="exact"/>
              <w:jc w:val="center"/>
              <w:rPr>
                <w:rFonts w:ascii="仿宋_GB2312" w:eastAsia="仿宋_GB2312" w:hAnsi="仿宋_GB2312" w:cs="仿宋_GB2312" w:hint="eastAsia"/>
                <w:b/>
                <w:bCs/>
                <w:sz w:val="21"/>
                <w:szCs w:val="21"/>
              </w:rPr>
            </w:pPr>
            <w:r>
              <w:rPr>
                <w:rFonts w:ascii="仿宋_GB2312" w:eastAsia="仿宋_GB2312" w:hAnsi="仿宋_GB2312" w:cs="仿宋_GB2312" w:hint="eastAsia"/>
                <w:b/>
                <w:bCs/>
                <w:sz w:val="21"/>
                <w:szCs w:val="21"/>
              </w:rPr>
              <w:t>考核方式</w:t>
            </w:r>
          </w:p>
        </w:tc>
      </w:tr>
      <w:tr w:rsidR="00F5301E" w14:paraId="415035BF" w14:textId="77777777">
        <w:tc>
          <w:tcPr>
            <w:tcW w:w="425" w:type="pct"/>
            <w:vAlign w:val="center"/>
          </w:tcPr>
          <w:p w14:paraId="1DDA6C5D"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1</w:t>
            </w:r>
          </w:p>
        </w:tc>
        <w:tc>
          <w:tcPr>
            <w:tcW w:w="1827" w:type="pct"/>
            <w:vAlign w:val="center"/>
          </w:tcPr>
          <w:p w14:paraId="5F7C00FA"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新能源电池技术导论</w:t>
            </w:r>
          </w:p>
        </w:tc>
        <w:tc>
          <w:tcPr>
            <w:tcW w:w="511" w:type="pct"/>
            <w:vAlign w:val="center"/>
          </w:tcPr>
          <w:p w14:paraId="333E64D1"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w:t>
            </w:r>
          </w:p>
        </w:tc>
        <w:tc>
          <w:tcPr>
            <w:tcW w:w="511" w:type="pct"/>
            <w:vAlign w:val="center"/>
          </w:tcPr>
          <w:p w14:paraId="7BAE7246"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32</w:t>
            </w:r>
          </w:p>
        </w:tc>
        <w:tc>
          <w:tcPr>
            <w:tcW w:w="995" w:type="pct"/>
            <w:vAlign w:val="center"/>
          </w:tcPr>
          <w:p w14:paraId="6E62EB27"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2025.5-7</w:t>
            </w:r>
          </w:p>
        </w:tc>
        <w:tc>
          <w:tcPr>
            <w:tcW w:w="731" w:type="pct"/>
            <w:vAlign w:val="center"/>
          </w:tcPr>
          <w:p w14:paraId="63E41D98"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考查</w:t>
            </w:r>
          </w:p>
        </w:tc>
      </w:tr>
      <w:tr w:rsidR="00F5301E" w14:paraId="1E916162" w14:textId="77777777">
        <w:tc>
          <w:tcPr>
            <w:tcW w:w="425" w:type="pct"/>
            <w:vAlign w:val="center"/>
          </w:tcPr>
          <w:p w14:paraId="3D2ABEF2"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w:t>
            </w:r>
          </w:p>
        </w:tc>
        <w:tc>
          <w:tcPr>
            <w:tcW w:w="1827" w:type="pct"/>
            <w:vAlign w:val="center"/>
          </w:tcPr>
          <w:p w14:paraId="2BEC2C99"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二次电池原理与结构</w:t>
            </w:r>
          </w:p>
        </w:tc>
        <w:tc>
          <w:tcPr>
            <w:tcW w:w="511" w:type="pct"/>
            <w:vAlign w:val="center"/>
          </w:tcPr>
          <w:p w14:paraId="1E77A587"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3</w:t>
            </w:r>
          </w:p>
        </w:tc>
        <w:tc>
          <w:tcPr>
            <w:tcW w:w="511" w:type="pct"/>
            <w:vAlign w:val="center"/>
          </w:tcPr>
          <w:p w14:paraId="6F15EB81"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48</w:t>
            </w:r>
          </w:p>
        </w:tc>
        <w:tc>
          <w:tcPr>
            <w:tcW w:w="995" w:type="pct"/>
            <w:vAlign w:val="center"/>
          </w:tcPr>
          <w:p w14:paraId="36F8AE4C"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2025.5-7</w:t>
            </w:r>
          </w:p>
        </w:tc>
        <w:tc>
          <w:tcPr>
            <w:tcW w:w="731" w:type="pct"/>
            <w:vAlign w:val="center"/>
          </w:tcPr>
          <w:p w14:paraId="7D436BF4"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考试</w:t>
            </w:r>
          </w:p>
        </w:tc>
      </w:tr>
      <w:tr w:rsidR="00F5301E" w14:paraId="20BA2447" w14:textId="77777777">
        <w:tc>
          <w:tcPr>
            <w:tcW w:w="425" w:type="pct"/>
            <w:vAlign w:val="center"/>
          </w:tcPr>
          <w:p w14:paraId="4A51BC40"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3</w:t>
            </w:r>
          </w:p>
        </w:tc>
        <w:tc>
          <w:tcPr>
            <w:tcW w:w="1827" w:type="pct"/>
            <w:vAlign w:val="center"/>
          </w:tcPr>
          <w:p w14:paraId="3CAFC050"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动力电池及能量管理系统</w:t>
            </w:r>
          </w:p>
        </w:tc>
        <w:tc>
          <w:tcPr>
            <w:tcW w:w="511" w:type="pct"/>
            <w:vAlign w:val="center"/>
          </w:tcPr>
          <w:p w14:paraId="3D718777"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w:t>
            </w:r>
          </w:p>
        </w:tc>
        <w:tc>
          <w:tcPr>
            <w:tcW w:w="511" w:type="pct"/>
            <w:vAlign w:val="center"/>
          </w:tcPr>
          <w:p w14:paraId="4766C83B"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32</w:t>
            </w:r>
          </w:p>
        </w:tc>
        <w:tc>
          <w:tcPr>
            <w:tcW w:w="995" w:type="pct"/>
            <w:vAlign w:val="center"/>
          </w:tcPr>
          <w:p w14:paraId="4D1C5DC5"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2025.5-7</w:t>
            </w:r>
          </w:p>
        </w:tc>
        <w:tc>
          <w:tcPr>
            <w:tcW w:w="731" w:type="pct"/>
            <w:vAlign w:val="center"/>
          </w:tcPr>
          <w:p w14:paraId="54461C57"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考试</w:t>
            </w:r>
          </w:p>
        </w:tc>
      </w:tr>
      <w:tr w:rsidR="00F5301E" w14:paraId="6043D245" w14:textId="77777777">
        <w:tc>
          <w:tcPr>
            <w:tcW w:w="425" w:type="pct"/>
            <w:vAlign w:val="center"/>
          </w:tcPr>
          <w:p w14:paraId="200E7623"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4</w:t>
            </w:r>
          </w:p>
        </w:tc>
        <w:tc>
          <w:tcPr>
            <w:tcW w:w="1827" w:type="pct"/>
            <w:vAlign w:val="center"/>
          </w:tcPr>
          <w:p w14:paraId="65D6D4FC"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电动汽车动力电池系统安全分析与设计</w:t>
            </w:r>
          </w:p>
        </w:tc>
        <w:tc>
          <w:tcPr>
            <w:tcW w:w="511" w:type="pct"/>
            <w:vAlign w:val="center"/>
          </w:tcPr>
          <w:p w14:paraId="7DB5B131"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w:t>
            </w:r>
          </w:p>
        </w:tc>
        <w:tc>
          <w:tcPr>
            <w:tcW w:w="511" w:type="pct"/>
            <w:vAlign w:val="center"/>
          </w:tcPr>
          <w:p w14:paraId="3E5BA959"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32</w:t>
            </w:r>
          </w:p>
        </w:tc>
        <w:tc>
          <w:tcPr>
            <w:tcW w:w="995" w:type="pct"/>
            <w:vAlign w:val="center"/>
          </w:tcPr>
          <w:p w14:paraId="5D7CA19C"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2025.5-7</w:t>
            </w:r>
          </w:p>
        </w:tc>
        <w:tc>
          <w:tcPr>
            <w:tcW w:w="731" w:type="pct"/>
            <w:vAlign w:val="center"/>
          </w:tcPr>
          <w:p w14:paraId="1150B531"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考试</w:t>
            </w:r>
          </w:p>
        </w:tc>
      </w:tr>
      <w:tr w:rsidR="00F5301E" w14:paraId="22EFE215" w14:textId="77777777">
        <w:tc>
          <w:tcPr>
            <w:tcW w:w="425" w:type="pct"/>
            <w:vAlign w:val="center"/>
          </w:tcPr>
          <w:p w14:paraId="24E6871F"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5</w:t>
            </w:r>
          </w:p>
        </w:tc>
        <w:tc>
          <w:tcPr>
            <w:tcW w:w="1827" w:type="pct"/>
            <w:vAlign w:val="center"/>
          </w:tcPr>
          <w:p w14:paraId="3ADA72E0"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新能源汽车动力电池技术</w:t>
            </w:r>
          </w:p>
        </w:tc>
        <w:tc>
          <w:tcPr>
            <w:tcW w:w="511" w:type="pct"/>
            <w:vAlign w:val="center"/>
          </w:tcPr>
          <w:p w14:paraId="6975C135"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3</w:t>
            </w:r>
          </w:p>
        </w:tc>
        <w:tc>
          <w:tcPr>
            <w:tcW w:w="511" w:type="pct"/>
            <w:vAlign w:val="center"/>
          </w:tcPr>
          <w:p w14:paraId="6581F32E"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48</w:t>
            </w:r>
          </w:p>
        </w:tc>
        <w:tc>
          <w:tcPr>
            <w:tcW w:w="995" w:type="pct"/>
            <w:vAlign w:val="center"/>
          </w:tcPr>
          <w:p w14:paraId="455B1F40"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2025.5-7</w:t>
            </w:r>
          </w:p>
        </w:tc>
        <w:tc>
          <w:tcPr>
            <w:tcW w:w="731" w:type="pct"/>
            <w:vAlign w:val="center"/>
          </w:tcPr>
          <w:p w14:paraId="53CAB789" w14:textId="60343D70" w:rsidR="00F5301E" w:rsidRDefault="00336BBA">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考试</w:t>
            </w:r>
          </w:p>
        </w:tc>
      </w:tr>
      <w:tr w:rsidR="00F5301E" w14:paraId="5FBC73AE" w14:textId="77777777">
        <w:tc>
          <w:tcPr>
            <w:tcW w:w="425" w:type="pct"/>
            <w:vAlign w:val="center"/>
          </w:tcPr>
          <w:p w14:paraId="67C0F4E7" w14:textId="77777777" w:rsidR="00F5301E" w:rsidRDefault="00F5301E">
            <w:pPr>
              <w:spacing w:after="0" w:line="560" w:lineRule="exact"/>
              <w:jc w:val="both"/>
              <w:rPr>
                <w:rFonts w:ascii="仿宋_GB2312" w:eastAsia="仿宋_GB2312" w:hAnsi="仿宋_GB2312" w:cs="仿宋_GB2312" w:hint="eastAsia"/>
                <w:sz w:val="21"/>
                <w:szCs w:val="21"/>
              </w:rPr>
            </w:pPr>
          </w:p>
        </w:tc>
        <w:tc>
          <w:tcPr>
            <w:tcW w:w="1827" w:type="pct"/>
            <w:vAlign w:val="center"/>
          </w:tcPr>
          <w:p w14:paraId="70802160"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合计</w:t>
            </w:r>
          </w:p>
        </w:tc>
        <w:tc>
          <w:tcPr>
            <w:tcW w:w="511" w:type="pct"/>
            <w:vAlign w:val="center"/>
          </w:tcPr>
          <w:p w14:paraId="7E8D4972"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12</w:t>
            </w:r>
          </w:p>
        </w:tc>
        <w:tc>
          <w:tcPr>
            <w:tcW w:w="511" w:type="pct"/>
            <w:vAlign w:val="center"/>
          </w:tcPr>
          <w:p w14:paraId="0D479812" w14:textId="77777777" w:rsidR="00F5301E" w:rsidRDefault="00000000">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192</w:t>
            </w:r>
          </w:p>
        </w:tc>
        <w:tc>
          <w:tcPr>
            <w:tcW w:w="995" w:type="pct"/>
            <w:vAlign w:val="center"/>
          </w:tcPr>
          <w:p w14:paraId="0EA1B58C" w14:textId="77777777" w:rsidR="00F5301E" w:rsidRDefault="00F5301E">
            <w:pPr>
              <w:spacing w:after="0" w:line="560" w:lineRule="exact"/>
              <w:ind w:firstLineChars="200" w:firstLine="420"/>
              <w:jc w:val="center"/>
              <w:rPr>
                <w:rFonts w:ascii="仿宋_GB2312" w:eastAsia="仿宋_GB2312" w:hAnsi="仿宋_GB2312" w:cs="仿宋_GB2312" w:hint="eastAsia"/>
                <w:sz w:val="21"/>
                <w:szCs w:val="21"/>
              </w:rPr>
            </w:pPr>
          </w:p>
        </w:tc>
        <w:tc>
          <w:tcPr>
            <w:tcW w:w="731" w:type="pct"/>
            <w:vAlign w:val="center"/>
          </w:tcPr>
          <w:p w14:paraId="6CBE6884" w14:textId="77777777" w:rsidR="00F5301E" w:rsidRDefault="00F5301E">
            <w:pPr>
              <w:spacing w:after="0" w:line="560" w:lineRule="exact"/>
              <w:ind w:firstLineChars="200" w:firstLine="420"/>
              <w:jc w:val="center"/>
              <w:rPr>
                <w:rFonts w:ascii="仿宋_GB2312" w:eastAsia="仿宋_GB2312" w:hAnsi="仿宋_GB2312" w:cs="仿宋_GB2312" w:hint="eastAsia"/>
                <w:sz w:val="21"/>
                <w:szCs w:val="21"/>
              </w:rPr>
            </w:pPr>
          </w:p>
        </w:tc>
      </w:tr>
    </w:tbl>
    <w:p w14:paraId="606D92D5" w14:textId="3A0D7051" w:rsidR="00BC79A4" w:rsidRDefault="00BC79A4" w:rsidP="00BC79A4">
      <w:pPr>
        <w:spacing w:after="0"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（二）课程</w:t>
      </w:r>
      <w:r w:rsidR="004A0349">
        <w:rPr>
          <w:rFonts w:ascii="楷体_GB2312" w:eastAsia="楷体_GB2312" w:hAnsi="楷体_GB2312" w:cs="楷体_GB2312" w:hint="eastAsia"/>
          <w:sz w:val="32"/>
          <w:szCs w:val="32"/>
        </w:rPr>
        <w:t>内容大纲</w:t>
      </w:r>
    </w:p>
    <w:p w14:paraId="166561D8" w14:textId="03844F9F" w:rsidR="00BD7FF6" w:rsidRPr="00AA10AB" w:rsidRDefault="00C307C0" w:rsidP="00BD7FF6">
      <w:pPr>
        <w:spacing w:after="0" w:line="560" w:lineRule="exact"/>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1</w:t>
      </w:r>
      <w:r w:rsidR="00BD7FF6" w:rsidRPr="00AA10AB">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新能源电池技术导论</w:t>
      </w:r>
    </w:p>
    <w:tbl>
      <w:tblPr>
        <w:tblStyle w:val="ab"/>
        <w:tblW w:w="5000" w:type="pct"/>
        <w:tblLook w:val="04A0" w:firstRow="1" w:lastRow="0" w:firstColumn="1" w:lastColumn="0" w:noHBand="0" w:noVBand="1"/>
      </w:tblPr>
      <w:tblGrid>
        <w:gridCol w:w="709"/>
        <w:gridCol w:w="3542"/>
        <w:gridCol w:w="1984"/>
        <w:gridCol w:w="2061"/>
      </w:tblGrid>
      <w:tr w:rsidR="00BD7FF6" w14:paraId="7EFF5F43" w14:textId="77777777" w:rsidTr="008223A4">
        <w:tc>
          <w:tcPr>
            <w:tcW w:w="427" w:type="pct"/>
            <w:vMerge w:val="restart"/>
            <w:vAlign w:val="center"/>
          </w:tcPr>
          <w:p w14:paraId="4A675829" w14:textId="77777777" w:rsidR="00BD7FF6" w:rsidRDefault="00BD7FF6" w:rsidP="008223A4">
            <w:pPr>
              <w:spacing w:after="0" w:line="560" w:lineRule="exact"/>
              <w:jc w:val="center"/>
              <w:rPr>
                <w:rFonts w:ascii="黑体" w:eastAsia="黑体" w:hAnsi="黑体" w:cs="黑体" w:hint="eastAsia"/>
                <w:sz w:val="32"/>
                <w:szCs w:val="32"/>
              </w:rPr>
            </w:pPr>
            <w:r w:rsidRPr="00AA10AB">
              <w:rPr>
                <w:rFonts w:ascii="仿宋_GB2312" w:eastAsia="仿宋_GB2312" w:hAnsi="仿宋_GB2312" w:cs="仿宋_GB2312" w:hint="eastAsia"/>
                <w:b/>
                <w:bCs/>
                <w:sz w:val="21"/>
                <w:szCs w:val="21"/>
              </w:rPr>
              <w:t>序号</w:t>
            </w:r>
          </w:p>
        </w:tc>
        <w:tc>
          <w:tcPr>
            <w:tcW w:w="2135" w:type="pct"/>
            <w:vMerge w:val="restart"/>
            <w:vAlign w:val="center"/>
          </w:tcPr>
          <w:p w14:paraId="79ADFBAD" w14:textId="77777777" w:rsidR="00BD7FF6" w:rsidRDefault="00BD7FF6" w:rsidP="008223A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标题</w:t>
            </w:r>
          </w:p>
        </w:tc>
        <w:tc>
          <w:tcPr>
            <w:tcW w:w="2438" w:type="pct"/>
            <w:gridSpan w:val="2"/>
          </w:tcPr>
          <w:p w14:paraId="229D136F" w14:textId="77777777" w:rsidR="00BD7FF6" w:rsidRDefault="00BD7FF6" w:rsidP="008223A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课内学时数</w:t>
            </w:r>
          </w:p>
        </w:tc>
      </w:tr>
      <w:tr w:rsidR="00BD7FF6" w14:paraId="5EFCAF9F" w14:textId="77777777" w:rsidTr="008223A4">
        <w:tc>
          <w:tcPr>
            <w:tcW w:w="427" w:type="pct"/>
            <w:vMerge/>
          </w:tcPr>
          <w:p w14:paraId="25F69AA8" w14:textId="77777777" w:rsidR="00BD7FF6" w:rsidRDefault="00BD7FF6" w:rsidP="008223A4">
            <w:pPr>
              <w:spacing w:after="0" w:line="560" w:lineRule="exact"/>
              <w:rPr>
                <w:rFonts w:ascii="黑体" w:eastAsia="黑体" w:hAnsi="黑体" w:cs="黑体" w:hint="eastAsia"/>
                <w:sz w:val="32"/>
                <w:szCs w:val="32"/>
              </w:rPr>
            </w:pPr>
          </w:p>
        </w:tc>
        <w:tc>
          <w:tcPr>
            <w:tcW w:w="2135" w:type="pct"/>
            <w:vMerge/>
          </w:tcPr>
          <w:p w14:paraId="0097E8B1" w14:textId="77777777" w:rsidR="00BD7FF6" w:rsidRDefault="00BD7FF6" w:rsidP="008223A4">
            <w:pPr>
              <w:spacing w:after="0" w:line="560" w:lineRule="exact"/>
              <w:rPr>
                <w:rFonts w:ascii="黑体" w:eastAsia="黑体" w:hAnsi="黑体" w:cs="黑体" w:hint="eastAsia"/>
                <w:sz w:val="32"/>
                <w:szCs w:val="32"/>
              </w:rPr>
            </w:pPr>
          </w:p>
        </w:tc>
        <w:tc>
          <w:tcPr>
            <w:tcW w:w="1196" w:type="pct"/>
            <w:vAlign w:val="center"/>
          </w:tcPr>
          <w:p w14:paraId="5EC6709E" w14:textId="77777777" w:rsidR="00BD7FF6" w:rsidRPr="00A009B4" w:rsidRDefault="00BD7FF6" w:rsidP="008223A4">
            <w:pPr>
              <w:spacing w:after="0" w:line="560" w:lineRule="exact"/>
              <w:jc w:val="center"/>
              <w:rPr>
                <w:rFonts w:ascii="仿宋_GB2312" w:eastAsia="仿宋_GB2312" w:hAnsi="仿宋_GB2312" w:cs="仿宋_GB2312" w:hint="eastAsia"/>
                <w:b/>
                <w:bCs/>
                <w:sz w:val="21"/>
                <w:szCs w:val="21"/>
              </w:rPr>
            </w:pPr>
            <w:r w:rsidRPr="00A009B4">
              <w:rPr>
                <w:rFonts w:ascii="仿宋_GB2312" w:eastAsia="仿宋_GB2312" w:hAnsi="仿宋_GB2312" w:cs="仿宋_GB2312" w:hint="eastAsia"/>
                <w:b/>
                <w:bCs/>
                <w:sz w:val="21"/>
                <w:szCs w:val="21"/>
              </w:rPr>
              <w:t>理论授课</w:t>
            </w:r>
          </w:p>
        </w:tc>
        <w:tc>
          <w:tcPr>
            <w:tcW w:w="1242" w:type="pct"/>
            <w:vAlign w:val="center"/>
          </w:tcPr>
          <w:p w14:paraId="7DDB3E94" w14:textId="6F8DCF24" w:rsidR="00BD7FF6" w:rsidRDefault="00F54037"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b/>
                <w:bCs/>
                <w:sz w:val="21"/>
                <w:szCs w:val="21"/>
              </w:rPr>
              <w:t>实验（</w:t>
            </w:r>
            <w:r w:rsidRPr="00A009B4">
              <w:rPr>
                <w:rFonts w:ascii="仿宋_GB2312" w:eastAsia="仿宋_GB2312" w:hAnsi="仿宋_GB2312" w:cs="仿宋_GB2312" w:hint="eastAsia"/>
                <w:b/>
                <w:bCs/>
                <w:sz w:val="21"/>
                <w:szCs w:val="21"/>
              </w:rPr>
              <w:t>实践</w:t>
            </w:r>
            <w:r>
              <w:rPr>
                <w:rFonts w:ascii="仿宋_GB2312" w:eastAsia="仿宋_GB2312" w:hAnsi="仿宋_GB2312" w:cs="仿宋_GB2312" w:hint="eastAsia"/>
                <w:b/>
                <w:bCs/>
                <w:sz w:val="21"/>
                <w:szCs w:val="21"/>
              </w:rPr>
              <w:t>）</w:t>
            </w:r>
          </w:p>
        </w:tc>
      </w:tr>
      <w:tr w:rsidR="00BD7FF6" w14:paraId="4B7E6065" w14:textId="77777777" w:rsidTr="008223A4">
        <w:tc>
          <w:tcPr>
            <w:tcW w:w="427" w:type="pct"/>
          </w:tcPr>
          <w:p w14:paraId="1EEA4A58" w14:textId="77777777" w:rsidR="00BD7FF6" w:rsidRDefault="00BD7FF6" w:rsidP="008223A4">
            <w:pPr>
              <w:spacing w:after="0" w:line="560" w:lineRule="exact"/>
              <w:jc w:val="center"/>
              <w:rPr>
                <w:rFonts w:ascii="黑体" w:eastAsia="黑体" w:hAnsi="黑体" w:cs="黑体" w:hint="eastAsia"/>
                <w:sz w:val="32"/>
                <w:szCs w:val="32"/>
              </w:rPr>
            </w:pPr>
            <w:bookmarkStart w:id="2" w:name="_Hlk199833453"/>
            <w:r w:rsidRPr="005C3460">
              <w:rPr>
                <w:rFonts w:ascii="仿宋_GB2312" w:eastAsia="仿宋_GB2312" w:hAnsi="仿宋_GB2312" w:cs="仿宋_GB2312" w:hint="eastAsia"/>
                <w:sz w:val="21"/>
                <w:szCs w:val="21"/>
              </w:rPr>
              <w:t>1</w:t>
            </w:r>
          </w:p>
        </w:tc>
        <w:tc>
          <w:tcPr>
            <w:tcW w:w="2135" w:type="pct"/>
          </w:tcPr>
          <w:p w14:paraId="1D32D4CF" w14:textId="024C0ED6" w:rsidR="00BD7FF6" w:rsidRDefault="00894F97"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电池技术的发展趋势</w:t>
            </w:r>
          </w:p>
        </w:tc>
        <w:tc>
          <w:tcPr>
            <w:tcW w:w="1196" w:type="pct"/>
          </w:tcPr>
          <w:p w14:paraId="421ABD93" w14:textId="77777777" w:rsidR="00BD7FF6" w:rsidRDefault="00BD7FF6" w:rsidP="008223A4">
            <w:pPr>
              <w:spacing w:after="0" w:line="560" w:lineRule="exact"/>
              <w:jc w:val="center"/>
              <w:rPr>
                <w:rFonts w:ascii="黑体" w:eastAsia="黑体" w:hAnsi="黑体" w:cs="黑体" w:hint="eastAsia"/>
                <w:sz w:val="32"/>
                <w:szCs w:val="32"/>
              </w:rPr>
            </w:pPr>
            <w:r w:rsidRPr="005B19A4">
              <w:rPr>
                <w:rFonts w:ascii="仿宋_GB2312" w:eastAsia="仿宋_GB2312" w:hAnsi="仿宋_GB2312" w:cs="仿宋_GB2312" w:hint="eastAsia"/>
                <w:sz w:val="21"/>
                <w:szCs w:val="21"/>
              </w:rPr>
              <w:t>4</w:t>
            </w:r>
          </w:p>
        </w:tc>
        <w:tc>
          <w:tcPr>
            <w:tcW w:w="1242" w:type="pct"/>
          </w:tcPr>
          <w:p w14:paraId="16E788F8" w14:textId="77777777" w:rsidR="00BD7FF6" w:rsidRPr="005C3460" w:rsidRDefault="00BD7FF6" w:rsidP="008223A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0</w:t>
            </w:r>
          </w:p>
        </w:tc>
      </w:tr>
      <w:tr w:rsidR="00BD7FF6" w14:paraId="169725AD" w14:textId="77777777" w:rsidTr="008223A4">
        <w:tc>
          <w:tcPr>
            <w:tcW w:w="427" w:type="pct"/>
          </w:tcPr>
          <w:p w14:paraId="4A44D569" w14:textId="77777777" w:rsidR="00BD7FF6" w:rsidRDefault="00BD7FF6"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2</w:t>
            </w:r>
          </w:p>
        </w:tc>
        <w:tc>
          <w:tcPr>
            <w:tcW w:w="2135" w:type="pct"/>
          </w:tcPr>
          <w:p w14:paraId="4DBC0B5D" w14:textId="14BF954B" w:rsidR="00BD7FF6" w:rsidRDefault="00894F97"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电池的化学与物理原理</w:t>
            </w:r>
          </w:p>
        </w:tc>
        <w:tc>
          <w:tcPr>
            <w:tcW w:w="1196" w:type="pct"/>
          </w:tcPr>
          <w:p w14:paraId="420CD00B" w14:textId="52C29EFE" w:rsidR="00BD7FF6" w:rsidRPr="005B19A4" w:rsidRDefault="00E2411B"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6</w:t>
            </w:r>
          </w:p>
        </w:tc>
        <w:tc>
          <w:tcPr>
            <w:tcW w:w="1242" w:type="pct"/>
          </w:tcPr>
          <w:p w14:paraId="009606FF" w14:textId="77777777" w:rsidR="00BD7FF6" w:rsidRDefault="00BD7FF6"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BD7FF6" w14:paraId="3114C419" w14:textId="77777777" w:rsidTr="008223A4">
        <w:tc>
          <w:tcPr>
            <w:tcW w:w="427" w:type="pct"/>
          </w:tcPr>
          <w:p w14:paraId="3F8D2ACD" w14:textId="77777777" w:rsidR="00BD7FF6" w:rsidRDefault="00BD7FF6"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3</w:t>
            </w:r>
          </w:p>
        </w:tc>
        <w:tc>
          <w:tcPr>
            <w:tcW w:w="2135" w:type="pct"/>
          </w:tcPr>
          <w:p w14:paraId="25AFCE5B" w14:textId="522D68A7" w:rsidR="00BD7FF6" w:rsidRDefault="00894F97"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铅酸电池</w:t>
            </w:r>
          </w:p>
        </w:tc>
        <w:tc>
          <w:tcPr>
            <w:tcW w:w="1196" w:type="pct"/>
          </w:tcPr>
          <w:p w14:paraId="648C4CFA" w14:textId="6001F6E4" w:rsidR="00BD7FF6" w:rsidRPr="005B19A4" w:rsidRDefault="00E2411B"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4</w:t>
            </w:r>
          </w:p>
        </w:tc>
        <w:tc>
          <w:tcPr>
            <w:tcW w:w="1242" w:type="pct"/>
          </w:tcPr>
          <w:p w14:paraId="7571FD71" w14:textId="77777777" w:rsidR="00BD7FF6" w:rsidRDefault="00BD7FF6"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BD7FF6" w14:paraId="1373547A" w14:textId="77777777" w:rsidTr="008223A4">
        <w:tc>
          <w:tcPr>
            <w:tcW w:w="427" w:type="pct"/>
          </w:tcPr>
          <w:p w14:paraId="04B3CA3A" w14:textId="77777777" w:rsidR="00BD7FF6" w:rsidRPr="005C3460" w:rsidRDefault="00BD7FF6" w:rsidP="008223A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4</w:t>
            </w:r>
          </w:p>
        </w:tc>
        <w:tc>
          <w:tcPr>
            <w:tcW w:w="2135" w:type="pct"/>
          </w:tcPr>
          <w:p w14:paraId="0061D011" w14:textId="227725EC" w:rsidR="00BD7FF6" w:rsidRDefault="00894F97"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镍氢电池</w:t>
            </w:r>
          </w:p>
        </w:tc>
        <w:tc>
          <w:tcPr>
            <w:tcW w:w="1196" w:type="pct"/>
          </w:tcPr>
          <w:p w14:paraId="4377CA1B" w14:textId="53B60EE5" w:rsidR="00BD7FF6" w:rsidRPr="005B19A4" w:rsidRDefault="00E2411B"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4</w:t>
            </w:r>
          </w:p>
        </w:tc>
        <w:tc>
          <w:tcPr>
            <w:tcW w:w="1242" w:type="pct"/>
          </w:tcPr>
          <w:p w14:paraId="659154E9" w14:textId="77777777" w:rsidR="00BD7FF6" w:rsidRDefault="00BD7FF6"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BD7FF6" w14:paraId="0882F0D6" w14:textId="77777777" w:rsidTr="008223A4">
        <w:tc>
          <w:tcPr>
            <w:tcW w:w="427" w:type="pct"/>
          </w:tcPr>
          <w:p w14:paraId="4A7C7A07" w14:textId="77777777" w:rsidR="00BD7FF6" w:rsidRDefault="00BD7FF6"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5</w:t>
            </w:r>
          </w:p>
        </w:tc>
        <w:tc>
          <w:tcPr>
            <w:tcW w:w="2135" w:type="pct"/>
          </w:tcPr>
          <w:p w14:paraId="246230BE" w14:textId="448AAD0A" w:rsidR="00BD7FF6" w:rsidRPr="008D53F6" w:rsidRDefault="00894F97"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锂离子电池</w:t>
            </w:r>
          </w:p>
        </w:tc>
        <w:tc>
          <w:tcPr>
            <w:tcW w:w="1196" w:type="pct"/>
          </w:tcPr>
          <w:p w14:paraId="65F4A676" w14:textId="5B356C7C" w:rsidR="00BD7FF6" w:rsidRDefault="00E2411B"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6</w:t>
            </w:r>
          </w:p>
        </w:tc>
        <w:tc>
          <w:tcPr>
            <w:tcW w:w="1242" w:type="pct"/>
          </w:tcPr>
          <w:p w14:paraId="75A2FAF8" w14:textId="77777777" w:rsidR="00BD7FF6" w:rsidRDefault="00BD7FF6"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BD7FF6" w14:paraId="7FB3096A" w14:textId="77777777" w:rsidTr="008223A4">
        <w:tc>
          <w:tcPr>
            <w:tcW w:w="427" w:type="pct"/>
          </w:tcPr>
          <w:p w14:paraId="225DF538" w14:textId="77777777" w:rsidR="00BD7FF6" w:rsidRDefault="00BD7FF6"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6</w:t>
            </w:r>
          </w:p>
        </w:tc>
        <w:tc>
          <w:tcPr>
            <w:tcW w:w="2135" w:type="pct"/>
          </w:tcPr>
          <w:p w14:paraId="09953705" w14:textId="0A8130C9" w:rsidR="00BD7FF6" w:rsidRDefault="00894F97" w:rsidP="008223A4">
            <w:pPr>
              <w:spacing w:after="0" w:line="560" w:lineRule="exact"/>
              <w:jc w:val="center"/>
              <w:rPr>
                <w:rFonts w:ascii="黑体" w:eastAsia="黑体" w:hAnsi="黑体" w:cs="黑体" w:hint="eastAsia"/>
                <w:sz w:val="32"/>
                <w:szCs w:val="32"/>
              </w:rPr>
            </w:pPr>
            <w:r w:rsidRPr="00894F97">
              <w:rPr>
                <w:rFonts w:ascii="仿宋_GB2312" w:eastAsia="仿宋_GB2312" w:hAnsi="仿宋_GB2312" w:cs="仿宋_GB2312" w:hint="eastAsia"/>
                <w:sz w:val="21"/>
                <w:szCs w:val="21"/>
              </w:rPr>
              <w:t>锂硫电池和锂空气电池</w:t>
            </w:r>
          </w:p>
        </w:tc>
        <w:tc>
          <w:tcPr>
            <w:tcW w:w="1196" w:type="pct"/>
          </w:tcPr>
          <w:p w14:paraId="3C6C6DD8" w14:textId="13A795D2" w:rsidR="00BD7FF6" w:rsidRPr="005B19A4" w:rsidRDefault="00E2411B"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6</w:t>
            </w:r>
          </w:p>
        </w:tc>
        <w:tc>
          <w:tcPr>
            <w:tcW w:w="1242" w:type="pct"/>
          </w:tcPr>
          <w:p w14:paraId="26BEC5B2" w14:textId="77777777" w:rsidR="00BD7FF6" w:rsidRDefault="00BD7FF6"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894F97" w14:paraId="4DC3D755" w14:textId="77777777" w:rsidTr="008223A4">
        <w:tc>
          <w:tcPr>
            <w:tcW w:w="427" w:type="pct"/>
          </w:tcPr>
          <w:p w14:paraId="48571887" w14:textId="6D28B191" w:rsidR="00894F97" w:rsidRDefault="00894F97"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lastRenderedPageBreak/>
              <w:t>7</w:t>
            </w:r>
          </w:p>
        </w:tc>
        <w:tc>
          <w:tcPr>
            <w:tcW w:w="2135" w:type="pct"/>
          </w:tcPr>
          <w:p w14:paraId="5054C53D" w14:textId="0AEC469D" w:rsidR="00894F97" w:rsidRPr="00894F97" w:rsidRDefault="00894F97" w:rsidP="008223A4">
            <w:pPr>
              <w:spacing w:after="0" w:line="560" w:lineRule="exact"/>
              <w:jc w:val="center"/>
              <w:rPr>
                <w:rFonts w:ascii="仿宋_GB2312" w:eastAsia="仿宋_GB2312" w:hAnsi="仿宋_GB2312" w:cs="仿宋_GB2312" w:hint="eastAsia"/>
                <w:sz w:val="21"/>
                <w:szCs w:val="21"/>
              </w:rPr>
            </w:pPr>
            <w:r w:rsidRPr="00894F97">
              <w:rPr>
                <w:rFonts w:ascii="仿宋_GB2312" w:eastAsia="仿宋_GB2312" w:hAnsi="仿宋_GB2312" w:cs="仿宋_GB2312" w:hint="eastAsia"/>
                <w:sz w:val="21"/>
                <w:szCs w:val="21"/>
              </w:rPr>
              <w:t>二次电池的回收利用</w:t>
            </w:r>
          </w:p>
        </w:tc>
        <w:tc>
          <w:tcPr>
            <w:tcW w:w="1196" w:type="pct"/>
          </w:tcPr>
          <w:p w14:paraId="5F1F98F7" w14:textId="2C84591D" w:rsidR="00894F97" w:rsidRDefault="00E2411B"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2</w:t>
            </w:r>
          </w:p>
        </w:tc>
        <w:tc>
          <w:tcPr>
            <w:tcW w:w="1242" w:type="pct"/>
          </w:tcPr>
          <w:p w14:paraId="5A3C1378" w14:textId="77777777" w:rsidR="00894F97" w:rsidRPr="005C3460" w:rsidRDefault="00894F97" w:rsidP="008223A4">
            <w:pPr>
              <w:spacing w:after="0" w:line="560" w:lineRule="exact"/>
              <w:jc w:val="center"/>
              <w:rPr>
                <w:rFonts w:ascii="仿宋_GB2312" w:eastAsia="仿宋_GB2312" w:hAnsi="仿宋_GB2312" w:cs="仿宋_GB2312" w:hint="eastAsia"/>
                <w:sz w:val="21"/>
                <w:szCs w:val="21"/>
              </w:rPr>
            </w:pPr>
          </w:p>
        </w:tc>
      </w:tr>
      <w:bookmarkEnd w:id="2"/>
      <w:tr w:rsidR="00BD7FF6" w14:paraId="3198F16D" w14:textId="77777777" w:rsidTr="008223A4">
        <w:tc>
          <w:tcPr>
            <w:tcW w:w="427" w:type="pct"/>
          </w:tcPr>
          <w:p w14:paraId="127D19DA" w14:textId="77777777" w:rsidR="00BD7FF6" w:rsidRDefault="00BD7FF6"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合计</w:t>
            </w:r>
          </w:p>
        </w:tc>
        <w:tc>
          <w:tcPr>
            <w:tcW w:w="2135" w:type="pct"/>
          </w:tcPr>
          <w:p w14:paraId="64557ADD" w14:textId="77777777" w:rsidR="00BD7FF6" w:rsidRDefault="00BD7FF6" w:rsidP="008223A4">
            <w:pPr>
              <w:spacing w:after="0" w:line="560" w:lineRule="exact"/>
              <w:rPr>
                <w:rFonts w:ascii="仿宋_GB2312" w:eastAsia="仿宋_GB2312" w:hAnsi="仿宋_GB2312" w:cs="仿宋_GB2312" w:hint="eastAsia"/>
                <w:sz w:val="21"/>
                <w:szCs w:val="21"/>
              </w:rPr>
            </w:pPr>
          </w:p>
        </w:tc>
        <w:tc>
          <w:tcPr>
            <w:tcW w:w="1196" w:type="pct"/>
          </w:tcPr>
          <w:p w14:paraId="3E5752BE" w14:textId="730CAEDD" w:rsidR="00BD7FF6" w:rsidRDefault="00E2411B"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32</w:t>
            </w:r>
          </w:p>
        </w:tc>
        <w:tc>
          <w:tcPr>
            <w:tcW w:w="1242" w:type="pct"/>
          </w:tcPr>
          <w:p w14:paraId="370E106D" w14:textId="77777777" w:rsidR="00BD7FF6" w:rsidRDefault="00BD7FF6"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bl>
    <w:p w14:paraId="1B810F55" w14:textId="77777777" w:rsidR="00BD7FF6" w:rsidRDefault="00BD7FF6" w:rsidP="00BD7FF6">
      <w:pPr>
        <w:spacing w:after="0" w:line="560" w:lineRule="exact"/>
        <w:rPr>
          <w:rFonts w:ascii="楷体_GB2312" w:eastAsia="楷体_GB2312" w:hAnsi="楷体_GB2312" w:cs="楷体_GB2312" w:hint="eastAsia"/>
          <w:sz w:val="32"/>
          <w:szCs w:val="32"/>
        </w:rPr>
      </w:pPr>
    </w:p>
    <w:p w14:paraId="02C53BAC" w14:textId="2F0FC633" w:rsidR="00917479" w:rsidRPr="00AA10AB" w:rsidRDefault="00917479" w:rsidP="00917479">
      <w:pPr>
        <w:spacing w:after="0" w:line="560" w:lineRule="exact"/>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2</w:t>
      </w:r>
      <w:r w:rsidRPr="00AA10AB">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二次电池原理与结构</w:t>
      </w:r>
    </w:p>
    <w:tbl>
      <w:tblPr>
        <w:tblStyle w:val="ab"/>
        <w:tblW w:w="5000" w:type="pct"/>
        <w:tblLook w:val="04A0" w:firstRow="1" w:lastRow="0" w:firstColumn="1" w:lastColumn="0" w:noHBand="0" w:noVBand="1"/>
      </w:tblPr>
      <w:tblGrid>
        <w:gridCol w:w="709"/>
        <w:gridCol w:w="3542"/>
        <w:gridCol w:w="1984"/>
        <w:gridCol w:w="2061"/>
      </w:tblGrid>
      <w:tr w:rsidR="00917479" w14:paraId="152349D9" w14:textId="77777777" w:rsidTr="008223A4">
        <w:tc>
          <w:tcPr>
            <w:tcW w:w="427" w:type="pct"/>
            <w:vMerge w:val="restart"/>
            <w:vAlign w:val="center"/>
          </w:tcPr>
          <w:p w14:paraId="638EF240" w14:textId="77777777" w:rsidR="00917479" w:rsidRDefault="00917479" w:rsidP="008223A4">
            <w:pPr>
              <w:spacing w:after="0" w:line="560" w:lineRule="exact"/>
              <w:jc w:val="center"/>
              <w:rPr>
                <w:rFonts w:ascii="黑体" w:eastAsia="黑体" w:hAnsi="黑体" w:cs="黑体" w:hint="eastAsia"/>
                <w:sz w:val="32"/>
                <w:szCs w:val="32"/>
              </w:rPr>
            </w:pPr>
            <w:r w:rsidRPr="00AA10AB">
              <w:rPr>
                <w:rFonts w:ascii="仿宋_GB2312" w:eastAsia="仿宋_GB2312" w:hAnsi="仿宋_GB2312" w:cs="仿宋_GB2312" w:hint="eastAsia"/>
                <w:b/>
                <w:bCs/>
                <w:sz w:val="21"/>
                <w:szCs w:val="21"/>
              </w:rPr>
              <w:t>序号</w:t>
            </w:r>
          </w:p>
        </w:tc>
        <w:tc>
          <w:tcPr>
            <w:tcW w:w="2135" w:type="pct"/>
            <w:vMerge w:val="restart"/>
            <w:vAlign w:val="center"/>
          </w:tcPr>
          <w:p w14:paraId="7DF06700" w14:textId="77777777" w:rsidR="00917479" w:rsidRDefault="00917479" w:rsidP="008223A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标题</w:t>
            </w:r>
          </w:p>
        </w:tc>
        <w:tc>
          <w:tcPr>
            <w:tcW w:w="2438" w:type="pct"/>
            <w:gridSpan w:val="2"/>
          </w:tcPr>
          <w:p w14:paraId="0AAC7579" w14:textId="77777777" w:rsidR="00917479" w:rsidRDefault="00917479" w:rsidP="008223A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课内学时数</w:t>
            </w:r>
          </w:p>
        </w:tc>
      </w:tr>
      <w:tr w:rsidR="00917479" w14:paraId="4DE2957C" w14:textId="77777777" w:rsidTr="008223A4">
        <w:tc>
          <w:tcPr>
            <w:tcW w:w="427" w:type="pct"/>
            <w:vMerge/>
          </w:tcPr>
          <w:p w14:paraId="05D4C7BA" w14:textId="77777777" w:rsidR="00917479" w:rsidRDefault="00917479" w:rsidP="008223A4">
            <w:pPr>
              <w:spacing w:after="0" w:line="560" w:lineRule="exact"/>
              <w:rPr>
                <w:rFonts w:ascii="黑体" w:eastAsia="黑体" w:hAnsi="黑体" w:cs="黑体" w:hint="eastAsia"/>
                <w:sz w:val="32"/>
                <w:szCs w:val="32"/>
              </w:rPr>
            </w:pPr>
          </w:p>
        </w:tc>
        <w:tc>
          <w:tcPr>
            <w:tcW w:w="2135" w:type="pct"/>
            <w:vMerge/>
          </w:tcPr>
          <w:p w14:paraId="4EFEDF65" w14:textId="77777777" w:rsidR="00917479" w:rsidRDefault="00917479" w:rsidP="008223A4">
            <w:pPr>
              <w:spacing w:after="0" w:line="560" w:lineRule="exact"/>
              <w:rPr>
                <w:rFonts w:ascii="黑体" w:eastAsia="黑体" w:hAnsi="黑体" w:cs="黑体" w:hint="eastAsia"/>
                <w:sz w:val="32"/>
                <w:szCs w:val="32"/>
              </w:rPr>
            </w:pPr>
          </w:p>
        </w:tc>
        <w:tc>
          <w:tcPr>
            <w:tcW w:w="1196" w:type="pct"/>
            <w:vAlign w:val="center"/>
          </w:tcPr>
          <w:p w14:paraId="22CD01B5" w14:textId="77777777" w:rsidR="00917479" w:rsidRPr="00A009B4" w:rsidRDefault="00917479" w:rsidP="008223A4">
            <w:pPr>
              <w:spacing w:after="0" w:line="560" w:lineRule="exact"/>
              <w:jc w:val="center"/>
              <w:rPr>
                <w:rFonts w:ascii="仿宋_GB2312" w:eastAsia="仿宋_GB2312" w:hAnsi="仿宋_GB2312" w:cs="仿宋_GB2312" w:hint="eastAsia"/>
                <w:b/>
                <w:bCs/>
                <w:sz w:val="21"/>
                <w:szCs w:val="21"/>
              </w:rPr>
            </w:pPr>
            <w:r w:rsidRPr="00A009B4">
              <w:rPr>
                <w:rFonts w:ascii="仿宋_GB2312" w:eastAsia="仿宋_GB2312" w:hAnsi="仿宋_GB2312" w:cs="仿宋_GB2312" w:hint="eastAsia"/>
                <w:b/>
                <w:bCs/>
                <w:sz w:val="21"/>
                <w:szCs w:val="21"/>
              </w:rPr>
              <w:t>理论授课</w:t>
            </w:r>
          </w:p>
        </w:tc>
        <w:tc>
          <w:tcPr>
            <w:tcW w:w="1242" w:type="pct"/>
            <w:vAlign w:val="center"/>
          </w:tcPr>
          <w:p w14:paraId="2DC73254" w14:textId="0520A6D5" w:rsidR="00917479" w:rsidRDefault="00205F10"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b/>
                <w:bCs/>
                <w:sz w:val="21"/>
                <w:szCs w:val="21"/>
              </w:rPr>
              <w:t>实验（</w:t>
            </w:r>
            <w:r w:rsidR="00917479" w:rsidRPr="00A009B4">
              <w:rPr>
                <w:rFonts w:ascii="仿宋_GB2312" w:eastAsia="仿宋_GB2312" w:hAnsi="仿宋_GB2312" w:cs="仿宋_GB2312" w:hint="eastAsia"/>
                <w:b/>
                <w:bCs/>
                <w:sz w:val="21"/>
                <w:szCs w:val="21"/>
              </w:rPr>
              <w:t>实践</w:t>
            </w:r>
            <w:r>
              <w:rPr>
                <w:rFonts w:ascii="仿宋_GB2312" w:eastAsia="仿宋_GB2312" w:hAnsi="仿宋_GB2312" w:cs="仿宋_GB2312" w:hint="eastAsia"/>
                <w:b/>
                <w:bCs/>
                <w:sz w:val="21"/>
                <w:szCs w:val="21"/>
              </w:rPr>
              <w:t>）</w:t>
            </w:r>
          </w:p>
        </w:tc>
      </w:tr>
      <w:tr w:rsidR="00917479" w14:paraId="0462B256" w14:textId="77777777" w:rsidTr="008223A4">
        <w:tc>
          <w:tcPr>
            <w:tcW w:w="427" w:type="pct"/>
          </w:tcPr>
          <w:p w14:paraId="088D8F24"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1</w:t>
            </w:r>
          </w:p>
        </w:tc>
        <w:tc>
          <w:tcPr>
            <w:tcW w:w="2135" w:type="pct"/>
          </w:tcPr>
          <w:p w14:paraId="39B90A6E" w14:textId="29068402" w:rsidR="00917479" w:rsidRDefault="008D53F6"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电池技术概述</w:t>
            </w:r>
          </w:p>
        </w:tc>
        <w:tc>
          <w:tcPr>
            <w:tcW w:w="1196" w:type="pct"/>
          </w:tcPr>
          <w:p w14:paraId="0AD1FA34" w14:textId="77777777" w:rsidR="00917479" w:rsidRDefault="00917479" w:rsidP="008223A4">
            <w:pPr>
              <w:spacing w:after="0" w:line="560" w:lineRule="exact"/>
              <w:jc w:val="center"/>
              <w:rPr>
                <w:rFonts w:ascii="黑体" w:eastAsia="黑体" w:hAnsi="黑体" w:cs="黑体" w:hint="eastAsia"/>
                <w:sz w:val="32"/>
                <w:szCs w:val="32"/>
              </w:rPr>
            </w:pPr>
            <w:r w:rsidRPr="005B19A4">
              <w:rPr>
                <w:rFonts w:ascii="仿宋_GB2312" w:eastAsia="仿宋_GB2312" w:hAnsi="仿宋_GB2312" w:cs="仿宋_GB2312" w:hint="eastAsia"/>
                <w:sz w:val="21"/>
                <w:szCs w:val="21"/>
              </w:rPr>
              <w:t>4</w:t>
            </w:r>
          </w:p>
        </w:tc>
        <w:tc>
          <w:tcPr>
            <w:tcW w:w="1242" w:type="pct"/>
          </w:tcPr>
          <w:p w14:paraId="34784102" w14:textId="77777777" w:rsidR="00917479" w:rsidRPr="005C3460" w:rsidRDefault="00917479" w:rsidP="008223A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0</w:t>
            </w:r>
          </w:p>
        </w:tc>
      </w:tr>
      <w:tr w:rsidR="00917479" w14:paraId="261761C3" w14:textId="77777777" w:rsidTr="008223A4">
        <w:tc>
          <w:tcPr>
            <w:tcW w:w="427" w:type="pct"/>
          </w:tcPr>
          <w:p w14:paraId="59604117"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2</w:t>
            </w:r>
          </w:p>
        </w:tc>
        <w:tc>
          <w:tcPr>
            <w:tcW w:w="2135" w:type="pct"/>
          </w:tcPr>
          <w:p w14:paraId="5CAE03DE" w14:textId="1ABCBDD7" w:rsidR="00917479" w:rsidRDefault="008D53F6"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电池化学的基础</w:t>
            </w:r>
          </w:p>
        </w:tc>
        <w:tc>
          <w:tcPr>
            <w:tcW w:w="1196" w:type="pct"/>
          </w:tcPr>
          <w:p w14:paraId="1AD746CC" w14:textId="5A165E45" w:rsidR="00917479" w:rsidRPr="005B19A4" w:rsidRDefault="001C26D4"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8</w:t>
            </w:r>
          </w:p>
        </w:tc>
        <w:tc>
          <w:tcPr>
            <w:tcW w:w="1242" w:type="pct"/>
          </w:tcPr>
          <w:p w14:paraId="4FC3D035"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917479" w14:paraId="75BE2CE5" w14:textId="77777777" w:rsidTr="008223A4">
        <w:tc>
          <w:tcPr>
            <w:tcW w:w="427" w:type="pct"/>
          </w:tcPr>
          <w:p w14:paraId="6A0E4DE1"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3</w:t>
            </w:r>
          </w:p>
        </w:tc>
        <w:tc>
          <w:tcPr>
            <w:tcW w:w="2135" w:type="pct"/>
          </w:tcPr>
          <w:p w14:paraId="41CE9AFD" w14:textId="763FC5DD" w:rsidR="00917479" w:rsidRDefault="008D53F6"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锂二次电池材料</w:t>
            </w:r>
          </w:p>
        </w:tc>
        <w:tc>
          <w:tcPr>
            <w:tcW w:w="1196" w:type="pct"/>
          </w:tcPr>
          <w:p w14:paraId="2E1CA51E" w14:textId="049E2B5C" w:rsidR="00917479" w:rsidRPr="005B19A4" w:rsidRDefault="008D53F6"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1</w:t>
            </w:r>
            <w:r w:rsidR="00C07755">
              <w:rPr>
                <w:rFonts w:ascii="仿宋_GB2312" w:eastAsia="仿宋_GB2312" w:hAnsi="仿宋_GB2312" w:cs="仿宋_GB2312" w:hint="eastAsia"/>
                <w:sz w:val="21"/>
                <w:szCs w:val="21"/>
              </w:rPr>
              <w:t>2</w:t>
            </w:r>
          </w:p>
        </w:tc>
        <w:tc>
          <w:tcPr>
            <w:tcW w:w="1242" w:type="pct"/>
          </w:tcPr>
          <w:p w14:paraId="1BF73522"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917479" w14:paraId="0D6201A3" w14:textId="77777777" w:rsidTr="008223A4">
        <w:tc>
          <w:tcPr>
            <w:tcW w:w="427" w:type="pct"/>
          </w:tcPr>
          <w:p w14:paraId="1BCD3B57" w14:textId="77777777" w:rsidR="00917479" w:rsidRPr="005C3460" w:rsidRDefault="00917479" w:rsidP="008223A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4</w:t>
            </w:r>
          </w:p>
        </w:tc>
        <w:tc>
          <w:tcPr>
            <w:tcW w:w="2135" w:type="pct"/>
          </w:tcPr>
          <w:p w14:paraId="2B6A2CAF" w14:textId="4146E086" w:rsidR="00917479" w:rsidRDefault="008D53F6"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化学分析与材料性能分析</w:t>
            </w:r>
          </w:p>
        </w:tc>
        <w:tc>
          <w:tcPr>
            <w:tcW w:w="1196" w:type="pct"/>
          </w:tcPr>
          <w:p w14:paraId="2340F245" w14:textId="2D2BAF1E" w:rsidR="00917479" w:rsidRPr="005B19A4" w:rsidRDefault="008D53F6"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10</w:t>
            </w:r>
          </w:p>
        </w:tc>
        <w:tc>
          <w:tcPr>
            <w:tcW w:w="1242" w:type="pct"/>
          </w:tcPr>
          <w:p w14:paraId="0D9AF97E"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917479" w14:paraId="72366403" w14:textId="77777777" w:rsidTr="008223A4">
        <w:tc>
          <w:tcPr>
            <w:tcW w:w="427" w:type="pct"/>
          </w:tcPr>
          <w:p w14:paraId="03E579CC"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5</w:t>
            </w:r>
          </w:p>
        </w:tc>
        <w:tc>
          <w:tcPr>
            <w:tcW w:w="2135" w:type="pct"/>
          </w:tcPr>
          <w:p w14:paraId="157E47B3" w14:textId="358DD0E1" w:rsidR="008D53F6" w:rsidRPr="008D53F6" w:rsidRDefault="008D53F6" w:rsidP="008D53F6">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电池设计和制造</w:t>
            </w:r>
          </w:p>
        </w:tc>
        <w:tc>
          <w:tcPr>
            <w:tcW w:w="1196" w:type="pct"/>
          </w:tcPr>
          <w:p w14:paraId="28916789" w14:textId="75E1D8EB" w:rsidR="00917479" w:rsidRDefault="001C26D4"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6</w:t>
            </w:r>
          </w:p>
        </w:tc>
        <w:tc>
          <w:tcPr>
            <w:tcW w:w="1242" w:type="pct"/>
          </w:tcPr>
          <w:p w14:paraId="6D3DAD83"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917479" w14:paraId="2D706AF4" w14:textId="77777777" w:rsidTr="008223A4">
        <w:tc>
          <w:tcPr>
            <w:tcW w:w="427" w:type="pct"/>
          </w:tcPr>
          <w:p w14:paraId="2BA7B6CF" w14:textId="77777777" w:rsidR="00917479" w:rsidRDefault="00917479"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6</w:t>
            </w:r>
          </w:p>
        </w:tc>
        <w:tc>
          <w:tcPr>
            <w:tcW w:w="2135" w:type="pct"/>
          </w:tcPr>
          <w:p w14:paraId="5C1CF671" w14:textId="4B12D7EB" w:rsidR="00917479" w:rsidRDefault="008D53F6"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电池性能评估</w:t>
            </w:r>
          </w:p>
        </w:tc>
        <w:tc>
          <w:tcPr>
            <w:tcW w:w="1196" w:type="pct"/>
          </w:tcPr>
          <w:p w14:paraId="5E2745AF" w14:textId="77777777" w:rsidR="00917479" w:rsidRPr="005B19A4" w:rsidRDefault="00917479"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8</w:t>
            </w:r>
          </w:p>
        </w:tc>
        <w:tc>
          <w:tcPr>
            <w:tcW w:w="1242" w:type="pct"/>
          </w:tcPr>
          <w:p w14:paraId="23A93559"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917479" w14:paraId="20515982" w14:textId="77777777" w:rsidTr="008223A4">
        <w:tc>
          <w:tcPr>
            <w:tcW w:w="427" w:type="pct"/>
          </w:tcPr>
          <w:p w14:paraId="4CC3E164" w14:textId="77777777" w:rsidR="00917479" w:rsidRDefault="00917479"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合计</w:t>
            </w:r>
          </w:p>
        </w:tc>
        <w:tc>
          <w:tcPr>
            <w:tcW w:w="2135" w:type="pct"/>
          </w:tcPr>
          <w:p w14:paraId="11AA8F80" w14:textId="77777777" w:rsidR="00917479" w:rsidRDefault="00917479" w:rsidP="008223A4">
            <w:pPr>
              <w:spacing w:after="0" w:line="560" w:lineRule="exact"/>
              <w:rPr>
                <w:rFonts w:ascii="仿宋_GB2312" w:eastAsia="仿宋_GB2312" w:hAnsi="仿宋_GB2312" w:cs="仿宋_GB2312" w:hint="eastAsia"/>
                <w:sz w:val="21"/>
                <w:szCs w:val="21"/>
              </w:rPr>
            </w:pPr>
          </w:p>
        </w:tc>
        <w:tc>
          <w:tcPr>
            <w:tcW w:w="1196" w:type="pct"/>
          </w:tcPr>
          <w:p w14:paraId="574FD0A1" w14:textId="54452251" w:rsidR="00917479" w:rsidRDefault="00C07755"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48</w:t>
            </w:r>
          </w:p>
        </w:tc>
        <w:tc>
          <w:tcPr>
            <w:tcW w:w="1242" w:type="pct"/>
          </w:tcPr>
          <w:p w14:paraId="2C0393FF" w14:textId="77777777" w:rsidR="00917479" w:rsidRDefault="0091747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bl>
    <w:p w14:paraId="15805568" w14:textId="77777777" w:rsidR="00917479" w:rsidRDefault="00917479" w:rsidP="00BC79A4">
      <w:pPr>
        <w:spacing w:after="0" w:line="560" w:lineRule="exact"/>
        <w:ind w:firstLineChars="200" w:firstLine="640"/>
        <w:rPr>
          <w:rFonts w:ascii="楷体_GB2312" w:eastAsia="楷体_GB2312" w:hAnsi="楷体_GB2312" w:cs="楷体_GB2312" w:hint="eastAsia"/>
          <w:sz w:val="32"/>
          <w:szCs w:val="32"/>
        </w:rPr>
      </w:pPr>
    </w:p>
    <w:p w14:paraId="3A34ED05" w14:textId="517E7FE0" w:rsidR="004A0349" w:rsidRPr="00AA10AB" w:rsidRDefault="00F64FDE" w:rsidP="005B19A4">
      <w:pPr>
        <w:spacing w:after="0" w:line="560" w:lineRule="exact"/>
        <w:rPr>
          <w:rFonts w:ascii="楷体_GB2312" w:eastAsia="楷体_GB2312" w:hAnsi="楷体_GB2312" w:cs="楷体_GB2312" w:hint="eastAsia"/>
          <w:sz w:val="32"/>
          <w:szCs w:val="32"/>
        </w:rPr>
      </w:pPr>
      <w:r w:rsidRPr="00AA10AB">
        <w:rPr>
          <w:rFonts w:ascii="楷体_GB2312" w:eastAsia="楷体_GB2312" w:hAnsi="楷体_GB2312" w:cs="楷体_GB2312" w:hint="eastAsia"/>
          <w:sz w:val="32"/>
          <w:szCs w:val="32"/>
        </w:rPr>
        <w:t>3.动力电池及能量管理系统</w:t>
      </w:r>
    </w:p>
    <w:tbl>
      <w:tblPr>
        <w:tblStyle w:val="ab"/>
        <w:tblW w:w="5000" w:type="pct"/>
        <w:tblLook w:val="04A0" w:firstRow="1" w:lastRow="0" w:firstColumn="1" w:lastColumn="0" w:noHBand="0" w:noVBand="1"/>
      </w:tblPr>
      <w:tblGrid>
        <w:gridCol w:w="709"/>
        <w:gridCol w:w="3542"/>
        <w:gridCol w:w="1984"/>
        <w:gridCol w:w="2061"/>
      </w:tblGrid>
      <w:tr w:rsidR="005B19A4" w14:paraId="71CAE15E" w14:textId="77777777" w:rsidTr="005B19A4">
        <w:tc>
          <w:tcPr>
            <w:tcW w:w="427" w:type="pct"/>
            <w:vMerge w:val="restart"/>
            <w:vAlign w:val="center"/>
          </w:tcPr>
          <w:p w14:paraId="24DFBC3C" w14:textId="294CD4EA" w:rsidR="005B19A4" w:rsidRDefault="005B19A4" w:rsidP="005B19A4">
            <w:pPr>
              <w:spacing w:after="0" w:line="560" w:lineRule="exact"/>
              <w:jc w:val="center"/>
              <w:rPr>
                <w:rFonts w:ascii="黑体" w:eastAsia="黑体" w:hAnsi="黑体" w:cs="黑体" w:hint="eastAsia"/>
                <w:sz w:val="32"/>
                <w:szCs w:val="32"/>
              </w:rPr>
            </w:pPr>
            <w:r w:rsidRPr="00AA10AB">
              <w:rPr>
                <w:rFonts w:ascii="仿宋_GB2312" w:eastAsia="仿宋_GB2312" w:hAnsi="仿宋_GB2312" w:cs="仿宋_GB2312" w:hint="eastAsia"/>
                <w:b/>
                <w:bCs/>
                <w:sz w:val="21"/>
                <w:szCs w:val="21"/>
              </w:rPr>
              <w:t>序号</w:t>
            </w:r>
          </w:p>
        </w:tc>
        <w:tc>
          <w:tcPr>
            <w:tcW w:w="2135" w:type="pct"/>
            <w:vMerge w:val="restart"/>
            <w:vAlign w:val="center"/>
          </w:tcPr>
          <w:p w14:paraId="3644FCF9" w14:textId="4C18C57B" w:rsidR="005B19A4" w:rsidRDefault="005B19A4" w:rsidP="005B19A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标题</w:t>
            </w:r>
          </w:p>
        </w:tc>
        <w:tc>
          <w:tcPr>
            <w:tcW w:w="2438" w:type="pct"/>
            <w:gridSpan w:val="2"/>
          </w:tcPr>
          <w:p w14:paraId="7D1C6F45" w14:textId="5E0FF80C" w:rsidR="005B19A4" w:rsidRDefault="005B19A4" w:rsidP="00A009B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课内学时数</w:t>
            </w:r>
          </w:p>
        </w:tc>
      </w:tr>
      <w:tr w:rsidR="005B19A4" w14:paraId="53E9BD0B" w14:textId="77777777" w:rsidTr="005B19A4">
        <w:tc>
          <w:tcPr>
            <w:tcW w:w="427" w:type="pct"/>
            <w:vMerge/>
          </w:tcPr>
          <w:p w14:paraId="0F34CB30" w14:textId="77777777" w:rsidR="005B19A4" w:rsidRDefault="005B19A4" w:rsidP="00BC79A4">
            <w:pPr>
              <w:spacing w:after="0" w:line="560" w:lineRule="exact"/>
              <w:rPr>
                <w:rFonts w:ascii="黑体" w:eastAsia="黑体" w:hAnsi="黑体" w:cs="黑体" w:hint="eastAsia"/>
                <w:sz w:val="32"/>
                <w:szCs w:val="32"/>
              </w:rPr>
            </w:pPr>
          </w:p>
        </w:tc>
        <w:tc>
          <w:tcPr>
            <w:tcW w:w="2135" w:type="pct"/>
            <w:vMerge/>
          </w:tcPr>
          <w:p w14:paraId="7763A39C" w14:textId="77777777" w:rsidR="005B19A4" w:rsidRDefault="005B19A4" w:rsidP="00BC79A4">
            <w:pPr>
              <w:spacing w:after="0" w:line="560" w:lineRule="exact"/>
              <w:rPr>
                <w:rFonts w:ascii="黑体" w:eastAsia="黑体" w:hAnsi="黑体" w:cs="黑体" w:hint="eastAsia"/>
                <w:sz w:val="32"/>
                <w:szCs w:val="32"/>
              </w:rPr>
            </w:pPr>
          </w:p>
        </w:tc>
        <w:tc>
          <w:tcPr>
            <w:tcW w:w="1196" w:type="pct"/>
            <w:vAlign w:val="center"/>
          </w:tcPr>
          <w:p w14:paraId="44889A32" w14:textId="521CEA43" w:rsidR="005B19A4" w:rsidRPr="00A009B4" w:rsidRDefault="005B19A4" w:rsidP="005B19A4">
            <w:pPr>
              <w:spacing w:after="0" w:line="560" w:lineRule="exact"/>
              <w:jc w:val="center"/>
              <w:rPr>
                <w:rFonts w:ascii="仿宋_GB2312" w:eastAsia="仿宋_GB2312" w:hAnsi="仿宋_GB2312" w:cs="仿宋_GB2312" w:hint="eastAsia"/>
                <w:b/>
                <w:bCs/>
                <w:sz w:val="21"/>
                <w:szCs w:val="21"/>
              </w:rPr>
            </w:pPr>
            <w:r w:rsidRPr="00A009B4">
              <w:rPr>
                <w:rFonts w:ascii="仿宋_GB2312" w:eastAsia="仿宋_GB2312" w:hAnsi="仿宋_GB2312" w:cs="仿宋_GB2312" w:hint="eastAsia"/>
                <w:b/>
                <w:bCs/>
                <w:sz w:val="21"/>
                <w:szCs w:val="21"/>
              </w:rPr>
              <w:t>理论授课</w:t>
            </w:r>
          </w:p>
        </w:tc>
        <w:tc>
          <w:tcPr>
            <w:tcW w:w="1242" w:type="pct"/>
            <w:vAlign w:val="center"/>
          </w:tcPr>
          <w:p w14:paraId="47905A30" w14:textId="3106AF1D" w:rsidR="005B19A4" w:rsidRDefault="00205F10" w:rsidP="005B19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b/>
                <w:bCs/>
                <w:sz w:val="21"/>
                <w:szCs w:val="21"/>
              </w:rPr>
              <w:t>实验（</w:t>
            </w:r>
            <w:r w:rsidRPr="00A009B4">
              <w:rPr>
                <w:rFonts w:ascii="仿宋_GB2312" w:eastAsia="仿宋_GB2312" w:hAnsi="仿宋_GB2312" w:cs="仿宋_GB2312" w:hint="eastAsia"/>
                <w:b/>
                <w:bCs/>
                <w:sz w:val="21"/>
                <w:szCs w:val="21"/>
              </w:rPr>
              <w:t>实践</w:t>
            </w:r>
            <w:r>
              <w:rPr>
                <w:rFonts w:ascii="仿宋_GB2312" w:eastAsia="仿宋_GB2312" w:hAnsi="仿宋_GB2312" w:cs="仿宋_GB2312" w:hint="eastAsia"/>
                <w:b/>
                <w:bCs/>
                <w:sz w:val="21"/>
                <w:szCs w:val="21"/>
              </w:rPr>
              <w:t>）</w:t>
            </w:r>
          </w:p>
        </w:tc>
      </w:tr>
      <w:tr w:rsidR="005C3460" w14:paraId="15F50B63" w14:textId="77777777" w:rsidTr="005C3460">
        <w:tc>
          <w:tcPr>
            <w:tcW w:w="427" w:type="pct"/>
          </w:tcPr>
          <w:p w14:paraId="4906216B" w14:textId="5E762301" w:rsidR="00AA10AB" w:rsidRDefault="00AA10AB" w:rsidP="005B19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1</w:t>
            </w:r>
          </w:p>
        </w:tc>
        <w:tc>
          <w:tcPr>
            <w:tcW w:w="2135" w:type="pct"/>
          </w:tcPr>
          <w:p w14:paraId="0B3CD839" w14:textId="0B57E860" w:rsidR="00AA10AB" w:rsidRDefault="00AA10AB" w:rsidP="005C3460">
            <w:pPr>
              <w:spacing w:after="0" w:line="560" w:lineRule="exact"/>
              <w:jc w:val="center"/>
              <w:rPr>
                <w:rFonts w:ascii="黑体" w:eastAsia="黑体" w:hAnsi="黑体" w:cs="黑体" w:hint="eastAsia"/>
                <w:sz w:val="32"/>
                <w:szCs w:val="32"/>
              </w:rPr>
            </w:pPr>
            <w:r w:rsidRPr="00AA10AB">
              <w:rPr>
                <w:rFonts w:ascii="仿宋_GB2312" w:eastAsia="仿宋_GB2312" w:hAnsi="仿宋_GB2312" w:cs="仿宋_GB2312" w:hint="eastAsia"/>
                <w:sz w:val="21"/>
                <w:szCs w:val="21"/>
              </w:rPr>
              <w:t>动力电池的发展及应用概述</w:t>
            </w:r>
          </w:p>
        </w:tc>
        <w:tc>
          <w:tcPr>
            <w:tcW w:w="1196" w:type="pct"/>
          </w:tcPr>
          <w:p w14:paraId="383FA7B9" w14:textId="7913155A" w:rsidR="00AA10AB" w:rsidRDefault="005B19A4" w:rsidP="005B19A4">
            <w:pPr>
              <w:spacing w:after="0" w:line="560" w:lineRule="exact"/>
              <w:jc w:val="center"/>
              <w:rPr>
                <w:rFonts w:ascii="黑体" w:eastAsia="黑体" w:hAnsi="黑体" w:cs="黑体" w:hint="eastAsia"/>
                <w:sz w:val="32"/>
                <w:szCs w:val="32"/>
              </w:rPr>
            </w:pPr>
            <w:r w:rsidRPr="005B19A4">
              <w:rPr>
                <w:rFonts w:ascii="仿宋_GB2312" w:eastAsia="仿宋_GB2312" w:hAnsi="仿宋_GB2312" w:cs="仿宋_GB2312" w:hint="eastAsia"/>
                <w:sz w:val="21"/>
                <w:szCs w:val="21"/>
              </w:rPr>
              <w:t>4</w:t>
            </w:r>
          </w:p>
        </w:tc>
        <w:tc>
          <w:tcPr>
            <w:tcW w:w="1242" w:type="pct"/>
          </w:tcPr>
          <w:p w14:paraId="7D1233B4" w14:textId="7C1E8B81" w:rsidR="00AA10AB" w:rsidRPr="005C3460" w:rsidRDefault="005C3460" w:rsidP="00A009B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0</w:t>
            </w:r>
          </w:p>
        </w:tc>
      </w:tr>
      <w:tr w:rsidR="005C3460" w14:paraId="62425A12" w14:textId="77777777" w:rsidTr="005C3460">
        <w:tc>
          <w:tcPr>
            <w:tcW w:w="427" w:type="pct"/>
          </w:tcPr>
          <w:p w14:paraId="74C295DA" w14:textId="7529BA59" w:rsidR="00AA10AB" w:rsidRDefault="00AA10AB" w:rsidP="005B19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2</w:t>
            </w:r>
          </w:p>
        </w:tc>
        <w:tc>
          <w:tcPr>
            <w:tcW w:w="2135" w:type="pct"/>
          </w:tcPr>
          <w:p w14:paraId="67FBB192" w14:textId="1451BD82" w:rsidR="00AA10AB" w:rsidRDefault="005C3460" w:rsidP="005C3460">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电动汽车</w:t>
            </w:r>
            <w:r w:rsidRPr="00AA10AB">
              <w:rPr>
                <w:rFonts w:ascii="仿宋_GB2312" w:eastAsia="仿宋_GB2312" w:hAnsi="仿宋_GB2312" w:cs="仿宋_GB2312" w:hint="eastAsia"/>
                <w:sz w:val="21"/>
                <w:szCs w:val="21"/>
              </w:rPr>
              <w:t>动力电池</w:t>
            </w:r>
            <w:r>
              <w:rPr>
                <w:rFonts w:ascii="仿宋_GB2312" w:eastAsia="仿宋_GB2312" w:hAnsi="仿宋_GB2312" w:cs="仿宋_GB2312" w:hint="eastAsia"/>
                <w:sz w:val="21"/>
                <w:szCs w:val="21"/>
              </w:rPr>
              <w:t>及管理技术</w:t>
            </w:r>
            <w:r w:rsidRPr="00AA10AB">
              <w:rPr>
                <w:rFonts w:ascii="仿宋_GB2312" w:eastAsia="仿宋_GB2312" w:hAnsi="仿宋_GB2312" w:cs="仿宋_GB2312" w:hint="eastAsia"/>
                <w:sz w:val="21"/>
                <w:szCs w:val="21"/>
              </w:rPr>
              <w:t>概述</w:t>
            </w:r>
          </w:p>
        </w:tc>
        <w:tc>
          <w:tcPr>
            <w:tcW w:w="1196" w:type="pct"/>
          </w:tcPr>
          <w:p w14:paraId="3DD8251A" w14:textId="2FF2BD7F" w:rsidR="00AA10AB" w:rsidRPr="005B19A4" w:rsidRDefault="005B19A4" w:rsidP="005B19A4">
            <w:pPr>
              <w:spacing w:after="0" w:line="560" w:lineRule="exact"/>
              <w:jc w:val="center"/>
              <w:rPr>
                <w:rFonts w:ascii="仿宋_GB2312" w:eastAsia="仿宋_GB2312" w:hAnsi="仿宋_GB2312" w:cs="仿宋_GB2312" w:hint="eastAsia"/>
                <w:sz w:val="21"/>
                <w:szCs w:val="21"/>
              </w:rPr>
            </w:pPr>
            <w:r w:rsidRPr="005B19A4">
              <w:rPr>
                <w:rFonts w:ascii="仿宋_GB2312" w:eastAsia="仿宋_GB2312" w:hAnsi="仿宋_GB2312" w:cs="仿宋_GB2312" w:hint="eastAsia"/>
                <w:sz w:val="21"/>
                <w:szCs w:val="21"/>
              </w:rPr>
              <w:t>2</w:t>
            </w:r>
          </w:p>
        </w:tc>
        <w:tc>
          <w:tcPr>
            <w:tcW w:w="1242" w:type="pct"/>
          </w:tcPr>
          <w:p w14:paraId="281421FA" w14:textId="7FF0AC7C" w:rsidR="00AA10AB" w:rsidRDefault="005C3460" w:rsidP="005C3460">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C3460" w14:paraId="1E8C46F4" w14:textId="77777777" w:rsidTr="005C3460">
        <w:tc>
          <w:tcPr>
            <w:tcW w:w="427" w:type="pct"/>
          </w:tcPr>
          <w:p w14:paraId="26865E4D" w14:textId="5CDED221" w:rsidR="005C3460" w:rsidRDefault="005C3460" w:rsidP="005B19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3</w:t>
            </w:r>
          </w:p>
        </w:tc>
        <w:tc>
          <w:tcPr>
            <w:tcW w:w="2135" w:type="pct"/>
          </w:tcPr>
          <w:p w14:paraId="0BDC69D2" w14:textId="6FC764B0" w:rsidR="005C3460" w:rsidRDefault="005C3460" w:rsidP="005C3460">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常见动力电池</w:t>
            </w:r>
          </w:p>
        </w:tc>
        <w:tc>
          <w:tcPr>
            <w:tcW w:w="1196" w:type="pct"/>
          </w:tcPr>
          <w:p w14:paraId="21D45975" w14:textId="1B64BD61" w:rsidR="005C3460" w:rsidRPr="005B19A4" w:rsidRDefault="00917479" w:rsidP="005B19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6</w:t>
            </w:r>
          </w:p>
        </w:tc>
        <w:tc>
          <w:tcPr>
            <w:tcW w:w="1242" w:type="pct"/>
          </w:tcPr>
          <w:p w14:paraId="6A78B1DF" w14:textId="1D529FFA" w:rsidR="005C3460" w:rsidRDefault="005C3460" w:rsidP="005C3460">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C3460" w14:paraId="31C2CB9A" w14:textId="77777777" w:rsidTr="005C3460">
        <w:tc>
          <w:tcPr>
            <w:tcW w:w="427" w:type="pct"/>
          </w:tcPr>
          <w:p w14:paraId="068AB185" w14:textId="6B30281C" w:rsidR="005C3460" w:rsidRPr="005C3460" w:rsidRDefault="005C3460" w:rsidP="005B19A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4</w:t>
            </w:r>
          </w:p>
        </w:tc>
        <w:tc>
          <w:tcPr>
            <w:tcW w:w="2135" w:type="pct"/>
          </w:tcPr>
          <w:p w14:paraId="11C8FB9C" w14:textId="0099EC35" w:rsidR="005C3460" w:rsidRDefault="005C3460" w:rsidP="005C3460">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动力电池基础</w:t>
            </w:r>
          </w:p>
        </w:tc>
        <w:tc>
          <w:tcPr>
            <w:tcW w:w="1196" w:type="pct"/>
          </w:tcPr>
          <w:p w14:paraId="66693D4D" w14:textId="2B4341D9" w:rsidR="005C3460" w:rsidRPr="005B19A4" w:rsidRDefault="005B19A4" w:rsidP="005B19A4">
            <w:pPr>
              <w:spacing w:after="0" w:line="560" w:lineRule="exact"/>
              <w:jc w:val="center"/>
              <w:rPr>
                <w:rFonts w:ascii="仿宋_GB2312" w:eastAsia="仿宋_GB2312" w:hAnsi="仿宋_GB2312" w:cs="仿宋_GB2312" w:hint="eastAsia"/>
                <w:sz w:val="21"/>
                <w:szCs w:val="21"/>
              </w:rPr>
            </w:pPr>
            <w:r w:rsidRPr="005B19A4">
              <w:rPr>
                <w:rFonts w:ascii="仿宋_GB2312" w:eastAsia="仿宋_GB2312" w:hAnsi="仿宋_GB2312" w:cs="仿宋_GB2312" w:hint="eastAsia"/>
                <w:sz w:val="21"/>
                <w:szCs w:val="21"/>
              </w:rPr>
              <w:t>4</w:t>
            </w:r>
          </w:p>
        </w:tc>
        <w:tc>
          <w:tcPr>
            <w:tcW w:w="1242" w:type="pct"/>
          </w:tcPr>
          <w:p w14:paraId="6E61A490" w14:textId="6C956C42" w:rsidR="005C3460" w:rsidRDefault="005C3460" w:rsidP="005C3460">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C3460" w14:paraId="7CCD4B40" w14:textId="77777777" w:rsidTr="005C3460">
        <w:tc>
          <w:tcPr>
            <w:tcW w:w="427" w:type="pct"/>
          </w:tcPr>
          <w:p w14:paraId="3A2F660F" w14:textId="6761EE50" w:rsidR="005C3460" w:rsidRDefault="005C3460" w:rsidP="005B19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5</w:t>
            </w:r>
          </w:p>
        </w:tc>
        <w:tc>
          <w:tcPr>
            <w:tcW w:w="2135" w:type="pct"/>
          </w:tcPr>
          <w:p w14:paraId="476B257D" w14:textId="6447448C" w:rsidR="005C3460" w:rsidRDefault="005C3460" w:rsidP="005C3460">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动力电池热管理技术</w:t>
            </w:r>
          </w:p>
        </w:tc>
        <w:tc>
          <w:tcPr>
            <w:tcW w:w="1196" w:type="pct"/>
          </w:tcPr>
          <w:p w14:paraId="748A16A8" w14:textId="57766D5D" w:rsidR="005C3460" w:rsidRDefault="00917479" w:rsidP="005B19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8</w:t>
            </w:r>
          </w:p>
        </w:tc>
        <w:tc>
          <w:tcPr>
            <w:tcW w:w="1242" w:type="pct"/>
          </w:tcPr>
          <w:p w14:paraId="70941A99" w14:textId="4CC91687" w:rsidR="005C3460" w:rsidRDefault="005C3460" w:rsidP="005C3460">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C3460" w14:paraId="41E8EA6F" w14:textId="77777777" w:rsidTr="005C3460">
        <w:tc>
          <w:tcPr>
            <w:tcW w:w="427" w:type="pct"/>
          </w:tcPr>
          <w:p w14:paraId="5833332F" w14:textId="081D5D34" w:rsidR="005C3460" w:rsidRDefault="005C3460" w:rsidP="005B19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6</w:t>
            </w:r>
          </w:p>
        </w:tc>
        <w:tc>
          <w:tcPr>
            <w:tcW w:w="2135" w:type="pct"/>
          </w:tcPr>
          <w:p w14:paraId="3F3F7308" w14:textId="2A57DAA2" w:rsidR="005C3460" w:rsidRDefault="005C3460" w:rsidP="005C3460">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电池管理技术</w:t>
            </w:r>
            <w:r w:rsidR="00E2411B">
              <w:rPr>
                <w:rFonts w:ascii="仿宋_GB2312" w:eastAsia="仿宋_GB2312" w:hAnsi="仿宋_GB2312" w:cs="仿宋_GB2312" w:hint="eastAsia"/>
                <w:sz w:val="21"/>
                <w:szCs w:val="21"/>
              </w:rPr>
              <w:t>设计及</w:t>
            </w:r>
            <w:r>
              <w:rPr>
                <w:rFonts w:ascii="仿宋_GB2312" w:eastAsia="仿宋_GB2312" w:hAnsi="仿宋_GB2312" w:cs="仿宋_GB2312" w:hint="eastAsia"/>
                <w:sz w:val="21"/>
                <w:szCs w:val="21"/>
              </w:rPr>
              <w:t>实现技术</w:t>
            </w:r>
          </w:p>
        </w:tc>
        <w:tc>
          <w:tcPr>
            <w:tcW w:w="1196" w:type="pct"/>
          </w:tcPr>
          <w:p w14:paraId="002CD566" w14:textId="0B33F229" w:rsidR="005C3460" w:rsidRPr="005B19A4" w:rsidRDefault="00917479" w:rsidP="005B19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8</w:t>
            </w:r>
          </w:p>
        </w:tc>
        <w:tc>
          <w:tcPr>
            <w:tcW w:w="1242" w:type="pct"/>
          </w:tcPr>
          <w:p w14:paraId="53035536" w14:textId="022144BA" w:rsidR="005C3460" w:rsidRDefault="005C3460" w:rsidP="005C3460">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C3460" w14:paraId="60D71BCB" w14:textId="77777777" w:rsidTr="005C3460">
        <w:tc>
          <w:tcPr>
            <w:tcW w:w="427" w:type="pct"/>
          </w:tcPr>
          <w:p w14:paraId="6A97A969" w14:textId="7B90C690" w:rsidR="005C3460" w:rsidRDefault="005C3460" w:rsidP="00E85D7D">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合计</w:t>
            </w:r>
          </w:p>
        </w:tc>
        <w:tc>
          <w:tcPr>
            <w:tcW w:w="2135" w:type="pct"/>
          </w:tcPr>
          <w:p w14:paraId="574AFE5B" w14:textId="77777777" w:rsidR="005C3460" w:rsidRDefault="005C3460" w:rsidP="005C3460">
            <w:pPr>
              <w:spacing w:after="0" w:line="560" w:lineRule="exact"/>
              <w:rPr>
                <w:rFonts w:ascii="仿宋_GB2312" w:eastAsia="仿宋_GB2312" w:hAnsi="仿宋_GB2312" w:cs="仿宋_GB2312" w:hint="eastAsia"/>
                <w:sz w:val="21"/>
                <w:szCs w:val="21"/>
              </w:rPr>
            </w:pPr>
          </w:p>
        </w:tc>
        <w:tc>
          <w:tcPr>
            <w:tcW w:w="1196" w:type="pct"/>
          </w:tcPr>
          <w:p w14:paraId="730CC165" w14:textId="3539224D" w:rsidR="005C3460" w:rsidRDefault="0016743F" w:rsidP="0016743F">
            <w:pPr>
              <w:spacing w:after="0" w:line="560" w:lineRule="exact"/>
              <w:jc w:val="center"/>
              <w:rPr>
                <w:rFonts w:ascii="黑体" w:eastAsia="黑体" w:hAnsi="黑体" w:cs="黑体" w:hint="eastAsia"/>
                <w:sz w:val="32"/>
                <w:szCs w:val="32"/>
              </w:rPr>
            </w:pPr>
            <w:r w:rsidRPr="0016743F">
              <w:rPr>
                <w:rFonts w:ascii="仿宋_GB2312" w:eastAsia="仿宋_GB2312" w:hAnsi="仿宋_GB2312" w:cs="仿宋_GB2312" w:hint="eastAsia"/>
                <w:sz w:val="21"/>
                <w:szCs w:val="21"/>
              </w:rPr>
              <w:t>32</w:t>
            </w:r>
          </w:p>
        </w:tc>
        <w:tc>
          <w:tcPr>
            <w:tcW w:w="1242" w:type="pct"/>
          </w:tcPr>
          <w:p w14:paraId="4B6445D0" w14:textId="6D98E0F2" w:rsidR="005C3460" w:rsidRDefault="0016743F" w:rsidP="0016743F">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bl>
    <w:p w14:paraId="69AA8F73" w14:textId="01BF5480" w:rsidR="005B19A4" w:rsidRPr="00AA10AB" w:rsidRDefault="005B19A4" w:rsidP="005B19A4">
      <w:pPr>
        <w:spacing w:after="0" w:line="560" w:lineRule="exact"/>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lastRenderedPageBreak/>
        <w:t>4</w:t>
      </w:r>
      <w:r w:rsidRPr="00AA10AB">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电动汽车动力电池系统安全分析与设计</w:t>
      </w:r>
    </w:p>
    <w:tbl>
      <w:tblPr>
        <w:tblStyle w:val="ab"/>
        <w:tblW w:w="5000" w:type="pct"/>
        <w:tblLook w:val="04A0" w:firstRow="1" w:lastRow="0" w:firstColumn="1" w:lastColumn="0" w:noHBand="0" w:noVBand="1"/>
      </w:tblPr>
      <w:tblGrid>
        <w:gridCol w:w="709"/>
        <w:gridCol w:w="3542"/>
        <w:gridCol w:w="1984"/>
        <w:gridCol w:w="2061"/>
      </w:tblGrid>
      <w:tr w:rsidR="005B19A4" w14:paraId="0D6B5050" w14:textId="77777777" w:rsidTr="008223A4">
        <w:tc>
          <w:tcPr>
            <w:tcW w:w="427" w:type="pct"/>
            <w:vMerge w:val="restart"/>
            <w:vAlign w:val="center"/>
          </w:tcPr>
          <w:p w14:paraId="4F4E29BC" w14:textId="77777777" w:rsidR="005B19A4" w:rsidRDefault="005B19A4" w:rsidP="008223A4">
            <w:pPr>
              <w:spacing w:after="0" w:line="560" w:lineRule="exact"/>
              <w:jc w:val="center"/>
              <w:rPr>
                <w:rFonts w:ascii="黑体" w:eastAsia="黑体" w:hAnsi="黑体" w:cs="黑体" w:hint="eastAsia"/>
                <w:sz w:val="32"/>
                <w:szCs w:val="32"/>
              </w:rPr>
            </w:pPr>
            <w:r w:rsidRPr="00AA10AB">
              <w:rPr>
                <w:rFonts w:ascii="仿宋_GB2312" w:eastAsia="仿宋_GB2312" w:hAnsi="仿宋_GB2312" w:cs="仿宋_GB2312" w:hint="eastAsia"/>
                <w:b/>
                <w:bCs/>
                <w:sz w:val="21"/>
                <w:szCs w:val="21"/>
              </w:rPr>
              <w:t>序号</w:t>
            </w:r>
          </w:p>
        </w:tc>
        <w:tc>
          <w:tcPr>
            <w:tcW w:w="2135" w:type="pct"/>
            <w:vMerge w:val="restart"/>
            <w:vAlign w:val="center"/>
          </w:tcPr>
          <w:p w14:paraId="04A3EDEA" w14:textId="77777777" w:rsidR="005B19A4" w:rsidRDefault="005B19A4" w:rsidP="008223A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标题</w:t>
            </w:r>
          </w:p>
        </w:tc>
        <w:tc>
          <w:tcPr>
            <w:tcW w:w="2438" w:type="pct"/>
            <w:gridSpan w:val="2"/>
          </w:tcPr>
          <w:p w14:paraId="1FEACA9B" w14:textId="77777777" w:rsidR="005B19A4" w:rsidRDefault="005B19A4" w:rsidP="008223A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课内学时数</w:t>
            </w:r>
          </w:p>
        </w:tc>
      </w:tr>
      <w:tr w:rsidR="005B19A4" w14:paraId="56B6426E" w14:textId="77777777" w:rsidTr="008223A4">
        <w:tc>
          <w:tcPr>
            <w:tcW w:w="427" w:type="pct"/>
            <w:vMerge/>
          </w:tcPr>
          <w:p w14:paraId="68F4C2C9" w14:textId="77777777" w:rsidR="005B19A4" w:rsidRDefault="005B19A4" w:rsidP="008223A4">
            <w:pPr>
              <w:spacing w:after="0" w:line="560" w:lineRule="exact"/>
              <w:rPr>
                <w:rFonts w:ascii="黑体" w:eastAsia="黑体" w:hAnsi="黑体" w:cs="黑体" w:hint="eastAsia"/>
                <w:sz w:val="32"/>
                <w:szCs w:val="32"/>
              </w:rPr>
            </w:pPr>
          </w:p>
        </w:tc>
        <w:tc>
          <w:tcPr>
            <w:tcW w:w="2135" w:type="pct"/>
            <w:vMerge/>
          </w:tcPr>
          <w:p w14:paraId="10E17BEE" w14:textId="77777777" w:rsidR="005B19A4" w:rsidRDefault="005B19A4" w:rsidP="008223A4">
            <w:pPr>
              <w:spacing w:after="0" w:line="560" w:lineRule="exact"/>
              <w:rPr>
                <w:rFonts w:ascii="黑体" w:eastAsia="黑体" w:hAnsi="黑体" w:cs="黑体" w:hint="eastAsia"/>
                <w:sz w:val="32"/>
                <w:szCs w:val="32"/>
              </w:rPr>
            </w:pPr>
          </w:p>
        </w:tc>
        <w:tc>
          <w:tcPr>
            <w:tcW w:w="1196" w:type="pct"/>
          </w:tcPr>
          <w:p w14:paraId="355C03F2" w14:textId="77777777" w:rsidR="005B19A4" w:rsidRPr="00A009B4" w:rsidRDefault="005B19A4" w:rsidP="008223A4">
            <w:pPr>
              <w:spacing w:after="0" w:line="560" w:lineRule="exact"/>
              <w:jc w:val="center"/>
              <w:rPr>
                <w:rFonts w:ascii="仿宋_GB2312" w:eastAsia="仿宋_GB2312" w:hAnsi="仿宋_GB2312" w:cs="仿宋_GB2312" w:hint="eastAsia"/>
                <w:b/>
                <w:bCs/>
                <w:sz w:val="21"/>
                <w:szCs w:val="21"/>
              </w:rPr>
            </w:pPr>
            <w:r w:rsidRPr="00A009B4">
              <w:rPr>
                <w:rFonts w:ascii="仿宋_GB2312" w:eastAsia="仿宋_GB2312" w:hAnsi="仿宋_GB2312" w:cs="仿宋_GB2312" w:hint="eastAsia"/>
                <w:b/>
                <w:bCs/>
                <w:sz w:val="21"/>
                <w:szCs w:val="21"/>
              </w:rPr>
              <w:t>理论授课</w:t>
            </w:r>
          </w:p>
        </w:tc>
        <w:tc>
          <w:tcPr>
            <w:tcW w:w="1242" w:type="pct"/>
          </w:tcPr>
          <w:p w14:paraId="26103461" w14:textId="7BABEBE1" w:rsidR="005B19A4" w:rsidRDefault="00205F10"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b/>
                <w:bCs/>
                <w:sz w:val="21"/>
                <w:szCs w:val="21"/>
              </w:rPr>
              <w:t>实验（</w:t>
            </w:r>
            <w:r w:rsidRPr="00A009B4">
              <w:rPr>
                <w:rFonts w:ascii="仿宋_GB2312" w:eastAsia="仿宋_GB2312" w:hAnsi="仿宋_GB2312" w:cs="仿宋_GB2312" w:hint="eastAsia"/>
                <w:b/>
                <w:bCs/>
                <w:sz w:val="21"/>
                <w:szCs w:val="21"/>
              </w:rPr>
              <w:t>实践</w:t>
            </w:r>
            <w:r>
              <w:rPr>
                <w:rFonts w:ascii="仿宋_GB2312" w:eastAsia="仿宋_GB2312" w:hAnsi="仿宋_GB2312" w:cs="仿宋_GB2312" w:hint="eastAsia"/>
                <w:b/>
                <w:bCs/>
                <w:sz w:val="21"/>
                <w:szCs w:val="21"/>
              </w:rPr>
              <w:t>）</w:t>
            </w:r>
          </w:p>
        </w:tc>
      </w:tr>
      <w:tr w:rsidR="005B19A4" w14:paraId="5B223E52" w14:textId="77777777" w:rsidTr="008223A4">
        <w:tc>
          <w:tcPr>
            <w:tcW w:w="427" w:type="pct"/>
          </w:tcPr>
          <w:p w14:paraId="291F63F5"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1</w:t>
            </w:r>
          </w:p>
        </w:tc>
        <w:tc>
          <w:tcPr>
            <w:tcW w:w="2135" w:type="pct"/>
          </w:tcPr>
          <w:p w14:paraId="344A7A5B" w14:textId="355DD17E" w:rsidR="005B19A4" w:rsidRDefault="005B19A4"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电动汽车发展现状</w:t>
            </w:r>
          </w:p>
        </w:tc>
        <w:tc>
          <w:tcPr>
            <w:tcW w:w="1196" w:type="pct"/>
          </w:tcPr>
          <w:p w14:paraId="2844D26C" w14:textId="54AF690C" w:rsidR="005B19A4" w:rsidRDefault="00D64127"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4</w:t>
            </w:r>
          </w:p>
        </w:tc>
        <w:tc>
          <w:tcPr>
            <w:tcW w:w="1242" w:type="pct"/>
          </w:tcPr>
          <w:p w14:paraId="73493925" w14:textId="77777777" w:rsidR="005B19A4" w:rsidRPr="005C3460" w:rsidRDefault="005B19A4" w:rsidP="008223A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0</w:t>
            </w:r>
          </w:p>
        </w:tc>
      </w:tr>
      <w:tr w:rsidR="005B19A4" w14:paraId="744EDFA8" w14:textId="77777777" w:rsidTr="008223A4">
        <w:tc>
          <w:tcPr>
            <w:tcW w:w="427" w:type="pct"/>
          </w:tcPr>
          <w:p w14:paraId="4BBDAF9F"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2</w:t>
            </w:r>
          </w:p>
        </w:tc>
        <w:tc>
          <w:tcPr>
            <w:tcW w:w="2135" w:type="pct"/>
          </w:tcPr>
          <w:p w14:paraId="47074CD0" w14:textId="5D3792DC" w:rsidR="005B19A4" w:rsidRDefault="005B19A4"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动力电池系统</w:t>
            </w:r>
          </w:p>
        </w:tc>
        <w:tc>
          <w:tcPr>
            <w:tcW w:w="1196" w:type="pct"/>
          </w:tcPr>
          <w:p w14:paraId="7E1AB089" w14:textId="48241AD3" w:rsidR="005B19A4" w:rsidRPr="005B19A4" w:rsidRDefault="00384C5F"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6</w:t>
            </w:r>
          </w:p>
        </w:tc>
        <w:tc>
          <w:tcPr>
            <w:tcW w:w="1242" w:type="pct"/>
          </w:tcPr>
          <w:p w14:paraId="60F363F7"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B19A4" w14:paraId="5D6546BA" w14:textId="77777777" w:rsidTr="008223A4">
        <w:tc>
          <w:tcPr>
            <w:tcW w:w="427" w:type="pct"/>
          </w:tcPr>
          <w:p w14:paraId="10E72393"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3</w:t>
            </w:r>
          </w:p>
        </w:tc>
        <w:tc>
          <w:tcPr>
            <w:tcW w:w="2135" w:type="pct"/>
          </w:tcPr>
          <w:p w14:paraId="0E4C757A" w14:textId="7CCBD8C8" w:rsidR="005B19A4" w:rsidRDefault="005B19A4"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动力电池系统安全</w:t>
            </w:r>
          </w:p>
        </w:tc>
        <w:tc>
          <w:tcPr>
            <w:tcW w:w="1196" w:type="pct"/>
          </w:tcPr>
          <w:p w14:paraId="26439034" w14:textId="46C40862" w:rsidR="005B19A4" w:rsidRPr="005B19A4" w:rsidRDefault="00384C5F"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4</w:t>
            </w:r>
          </w:p>
        </w:tc>
        <w:tc>
          <w:tcPr>
            <w:tcW w:w="1242" w:type="pct"/>
          </w:tcPr>
          <w:p w14:paraId="08FFEE4A"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B19A4" w14:paraId="53D85139" w14:textId="77777777" w:rsidTr="008223A4">
        <w:tc>
          <w:tcPr>
            <w:tcW w:w="427" w:type="pct"/>
          </w:tcPr>
          <w:p w14:paraId="1157301B" w14:textId="77777777" w:rsidR="005B19A4" w:rsidRPr="005C3460" w:rsidRDefault="005B19A4" w:rsidP="008223A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4</w:t>
            </w:r>
          </w:p>
        </w:tc>
        <w:tc>
          <w:tcPr>
            <w:tcW w:w="2135" w:type="pct"/>
          </w:tcPr>
          <w:p w14:paraId="58DD29D0" w14:textId="24FB641F" w:rsidR="005B19A4" w:rsidRDefault="005B19A4"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动力电池测试与标准</w:t>
            </w:r>
          </w:p>
        </w:tc>
        <w:tc>
          <w:tcPr>
            <w:tcW w:w="1196" w:type="pct"/>
          </w:tcPr>
          <w:p w14:paraId="3799FEA2" w14:textId="4A0C1DE2" w:rsidR="005B19A4" w:rsidRPr="005B19A4" w:rsidRDefault="009951C1"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6</w:t>
            </w:r>
          </w:p>
        </w:tc>
        <w:tc>
          <w:tcPr>
            <w:tcW w:w="1242" w:type="pct"/>
          </w:tcPr>
          <w:p w14:paraId="29CA602C"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B19A4" w14:paraId="45EE9218" w14:textId="77777777" w:rsidTr="008223A4">
        <w:tc>
          <w:tcPr>
            <w:tcW w:w="427" w:type="pct"/>
          </w:tcPr>
          <w:p w14:paraId="2CB0DE5C"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5</w:t>
            </w:r>
          </w:p>
        </w:tc>
        <w:tc>
          <w:tcPr>
            <w:tcW w:w="2135" w:type="pct"/>
          </w:tcPr>
          <w:p w14:paraId="184F436B" w14:textId="2EC8FDDA" w:rsidR="005B19A4" w:rsidRDefault="005B19A4"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动力电池系统设计</w:t>
            </w:r>
          </w:p>
        </w:tc>
        <w:tc>
          <w:tcPr>
            <w:tcW w:w="1196" w:type="pct"/>
          </w:tcPr>
          <w:p w14:paraId="33DA2B1A" w14:textId="2C53399A" w:rsidR="005B19A4" w:rsidRDefault="00E85D7D"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6</w:t>
            </w:r>
          </w:p>
        </w:tc>
        <w:tc>
          <w:tcPr>
            <w:tcW w:w="1242" w:type="pct"/>
          </w:tcPr>
          <w:p w14:paraId="53B44602"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B19A4" w14:paraId="46B55B55" w14:textId="77777777" w:rsidTr="008223A4">
        <w:tc>
          <w:tcPr>
            <w:tcW w:w="427" w:type="pct"/>
          </w:tcPr>
          <w:p w14:paraId="6C67749D" w14:textId="77777777" w:rsidR="005B19A4" w:rsidRDefault="005B19A4"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6</w:t>
            </w:r>
          </w:p>
        </w:tc>
        <w:tc>
          <w:tcPr>
            <w:tcW w:w="2135" w:type="pct"/>
          </w:tcPr>
          <w:p w14:paraId="57F19954" w14:textId="0095059A" w:rsidR="005B19A4" w:rsidRDefault="005B19A4"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动力电池梯次利用与环保</w:t>
            </w:r>
          </w:p>
        </w:tc>
        <w:tc>
          <w:tcPr>
            <w:tcW w:w="1196" w:type="pct"/>
          </w:tcPr>
          <w:p w14:paraId="6A9413BD" w14:textId="11CD0AF4" w:rsidR="005B19A4" w:rsidRPr="005B19A4" w:rsidRDefault="00E85D7D"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6</w:t>
            </w:r>
          </w:p>
        </w:tc>
        <w:tc>
          <w:tcPr>
            <w:tcW w:w="1242" w:type="pct"/>
          </w:tcPr>
          <w:p w14:paraId="4DC62CE6"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5B19A4" w14:paraId="51FD641B" w14:textId="77777777" w:rsidTr="008223A4">
        <w:tc>
          <w:tcPr>
            <w:tcW w:w="427" w:type="pct"/>
          </w:tcPr>
          <w:p w14:paraId="367D954F" w14:textId="77777777" w:rsidR="005B19A4" w:rsidRDefault="005B19A4" w:rsidP="00E85D7D">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合计</w:t>
            </w:r>
          </w:p>
        </w:tc>
        <w:tc>
          <w:tcPr>
            <w:tcW w:w="2135" w:type="pct"/>
          </w:tcPr>
          <w:p w14:paraId="0AD5D1D7" w14:textId="77777777" w:rsidR="005B19A4" w:rsidRDefault="005B19A4" w:rsidP="008223A4">
            <w:pPr>
              <w:spacing w:after="0" w:line="560" w:lineRule="exact"/>
              <w:rPr>
                <w:rFonts w:ascii="仿宋_GB2312" w:eastAsia="仿宋_GB2312" w:hAnsi="仿宋_GB2312" w:cs="仿宋_GB2312" w:hint="eastAsia"/>
                <w:sz w:val="21"/>
                <w:szCs w:val="21"/>
              </w:rPr>
            </w:pPr>
          </w:p>
        </w:tc>
        <w:tc>
          <w:tcPr>
            <w:tcW w:w="1196" w:type="pct"/>
          </w:tcPr>
          <w:p w14:paraId="47DFEC4A" w14:textId="77777777" w:rsidR="005B19A4" w:rsidRDefault="005B19A4" w:rsidP="008223A4">
            <w:pPr>
              <w:spacing w:after="0" w:line="560" w:lineRule="exact"/>
              <w:jc w:val="center"/>
              <w:rPr>
                <w:rFonts w:ascii="黑体" w:eastAsia="黑体" w:hAnsi="黑体" w:cs="黑体" w:hint="eastAsia"/>
                <w:sz w:val="32"/>
                <w:szCs w:val="32"/>
              </w:rPr>
            </w:pPr>
            <w:r w:rsidRPr="0016743F">
              <w:rPr>
                <w:rFonts w:ascii="仿宋_GB2312" w:eastAsia="仿宋_GB2312" w:hAnsi="仿宋_GB2312" w:cs="仿宋_GB2312" w:hint="eastAsia"/>
                <w:sz w:val="21"/>
                <w:szCs w:val="21"/>
              </w:rPr>
              <w:t>32</w:t>
            </w:r>
          </w:p>
        </w:tc>
        <w:tc>
          <w:tcPr>
            <w:tcW w:w="1242" w:type="pct"/>
          </w:tcPr>
          <w:p w14:paraId="74789BC9" w14:textId="77777777" w:rsidR="005B19A4" w:rsidRDefault="005B19A4"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bl>
    <w:p w14:paraId="16AF5C1D" w14:textId="77777777" w:rsidR="00BC79A4" w:rsidRDefault="00BC79A4">
      <w:pPr>
        <w:spacing w:after="0" w:line="560" w:lineRule="exact"/>
        <w:ind w:firstLineChars="200" w:firstLine="643"/>
        <w:rPr>
          <w:rFonts w:ascii="宋体" w:eastAsia="宋体" w:hAnsi="宋体" w:hint="eastAsia"/>
          <w:b/>
          <w:bCs/>
          <w:sz w:val="32"/>
          <w:szCs w:val="32"/>
        </w:rPr>
      </w:pPr>
    </w:p>
    <w:p w14:paraId="61C13D77" w14:textId="131903EB" w:rsidR="00E342E9" w:rsidRPr="00AA10AB" w:rsidRDefault="00DC729C" w:rsidP="00E342E9">
      <w:pPr>
        <w:spacing w:after="0" w:line="560" w:lineRule="exact"/>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5</w:t>
      </w:r>
      <w:r w:rsidR="00E342E9" w:rsidRPr="00AA10AB">
        <w:rPr>
          <w:rFonts w:ascii="楷体_GB2312" w:eastAsia="楷体_GB2312" w:hAnsi="楷体_GB2312" w:cs="楷体_GB2312" w:hint="eastAsia"/>
          <w:sz w:val="32"/>
          <w:szCs w:val="32"/>
        </w:rPr>
        <w:t>.</w:t>
      </w:r>
      <w:r w:rsidR="00E342E9">
        <w:rPr>
          <w:rFonts w:ascii="楷体_GB2312" w:eastAsia="楷体_GB2312" w:hAnsi="楷体_GB2312" w:cs="楷体_GB2312" w:hint="eastAsia"/>
          <w:sz w:val="32"/>
          <w:szCs w:val="32"/>
        </w:rPr>
        <w:t>电动汽车动力电池系统安全分析与设计</w:t>
      </w:r>
    </w:p>
    <w:tbl>
      <w:tblPr>
        <w:tblStyle w:val="ab"/>
        <w:tblW w:w="5000" w:type="pct"/>
        <w:tblLook w:val="04A0" w:firstRow="1" w:lastRow="0" w:firstColumn="1" w:lastColumn="0" w:noHBand="0" w:noVBand="1"/>
      </w:tblPr>
      <w:tblGrid>
        <w:gridCol w:w="709"/>
        <w:gridCol w:w="3542"/>
        <w:gridCol w:w="1984"/>
        <w:gridCol w:w="2061"/>
      </w:tblGrid>
      <w:tr w:rsidR="00E342E9" w14:paraId="7EE5A877" w14:textId="77777777" w:rsidTr="008223A4">
        <w:tc>
          <w:tcPr>
            <w:tcW w:w="427" w:type="pct"/>
            <w:vMerge w:val="restart"/>
            <w:vAlign w:val="center"/>
          </w:tcPr>
          <w:p w14:paraId="4D5FEB7A" w14:textId="77777777" w:rsidR="00E342E9" w:rsidRDefault="00E342E9" w:rsidP="008223A4">
            <w:pPr>
              <w:spacing w:after="0" w:line="560" w:lineRule="exact"/>
              <w:jc w:val="center"/>
              <w:rPr>
                <w:rFonts w:ascii="黑体" w:eastAsia="黑体" w:hAnsi="黑体" w:cs="黑体" w:hint="eastAsia"/>
                <w:sz w:val="32"/>
                <w:szCs w:val="32"/>
              </w:rPr>
            </w:pPr>
            <w:r w:rsidRPr="00AA10AB">
              <w:rPr>
                <w:rFonts w:ascii="仿宋_GB2312" w:eastAsia="仿宋_GB2312" w:hAnsi="仿宋_GB2312" w:cs="仿宋_GB2312" w:hint="eastAsia"/>
                <w:b/>
                <w:bCs/>
                <w:sz w:val="21"/>
                <w:szCs w:val="21"/>
              </w:rPr>
              <w:t>序号</w:t>
            </w:r>
          </w:p>
        </w:tc>
        <w:tc>
          <w:tcPr>
            <w:tcW w:w="2135" w:type="pct"/>
            <w:vMerge w:val="restart"/>
            <w:vAlign w:val="center"/>
          </w:tcPr>
          <w:p w14:paraId="73D97AB6" w14:textId="77777777" w:rsidR="00E342E9" w:rsidRDefault="00E342E9" w:rsidP="008223A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标题</w:t>
            </w:r>
          </w:p>
        </w:tc>
        <w:tc>
          <w:tcPr>
            <w:tcW w:w="2438" w:type="pct"/>
            <w:gridSpan w:val="2"/>
          </w:tcPr>
          <w:p w14:paraId="79459EAF" w14:textId="77777777" w:rsidR="00E342E9" w:rsidRDefault="00E342E9" w:rsidP="008223A4">
            <w:pPr>
              <w:spacing w:after="0" w:line="560" w:lineRule="exact"/>
              <w:jc w:val="center"/>
              <w:rPr>
                <w:rFonts w:ascii="黑体" w:eastAsia="黑体" w:hAnsi="黑体" w:cs="黑体" w:hint="eastAsia"/>
                <w:sz w:val="32"/>
                <w:szCs w:val="32"/>
              </w:rPr>
            </w:pPr>
            <w:r w:rsidRPr="00A009B4">
              <w:rPr>
                <w:rFonts w:ascii="仿宋_GB2312" w:eastAsia="仿宋_GB2312" w:hAnsi="仿宋_GB2312" w:cs="仿宋_GB2312" w:hint="eastAsia"/>
                <w:b/>
                <w:bCs/>
                <w:sz w:val="21"/>
                <w:szCs w:val="21"/>
              </w:rPr>
              <w:t>课内学时数</w:t>
            </w:r>
          </w:p>
        </w:tc>
      </w:tr>
      <w:tr w:rsidR="00E342E9" w14:paraId="71CC7CF4" w14:textId="77777777" w:rsidTr="008223A4">
        <w:tc>
          <w:tcPr>
            <w:tcW w:w="427" w:type="pct"/>
            <w:vMerge/>
          </w:tcPr>
          <w:p w14:paraId="4B7CD80A" w14:textId="77777777" w:rsidR="00E342E9" w:rsidRDefault="00E342E9" w:rsidP="008223A4">
            <w:pPr>
              <w:spacing w:after="0" w:line="560" w:lineRule="exact"/>
              <w:rPr>
                <w:rFonts w:ascii="黑体" w:eastAsia="黑体" w:hAnsi="黑体" w:cs="黑体" w:hint="eastAsia"/>
                <w:sz w:val="32"/>
                <w:szCs w:val="32"/>
              </w:rPr>
            </w:pPr>
          </w:p>
        </w:tc>
        <w:tc>
          <w:tcPr>
            <w:tcW w:w="2135" w:type="pct"/>
            <w:vMerge/>
          </w:tcPr>
          <w:p w14:paraId="0F78C663" w14:textId="77777777" w:rsidR="00E342E9" w:rsidRDefault="00E342E9" w:rsidP="008223A4">
            <w:pPr>
              <w:spacing w:after="0" w:line="560" w:lineRule="exact"/>
              <w:rPr>
                <w:rFonts w:ascii="黑体" w:eastAsia="黑体" w:hAnsi="黑体" w:cs="黑体" w:hint="eastAsia"/>
                <w:sz w:val="32"/>
                <w:szCs w:val="32"/>
              </w:rPr>
            </w:pPr>
          </w:p>
        </w:tc>
        <w:tc>
          <w:tcPr>
            <w:tcW w:w="1196" w:type="pct"/>
          </w:tcPr>
          <w:p w14:paraId="275F73C5" w14:textId="77777777" w:rsidR="00E342E9" w:rsidRPr="00A009B4" w:rsidRDefault="00E342E9" w:rsidP="008223A4">
            <w:pPr>
              <w:spacing w:after="0" w:line="560" w:lineRule="exact"/>
              <w:jc w:val="center"/>
              <w:rPr>
                <w:rFonts w:ascii="仿宋_GB2312" w:eastAsia="仿宋_GB2312" w:hAnsi="仿宋_GB2312" w:cs="仿宋_GB2312" w:hint="eastAsia"/>
                <w:b/>
                <w:bCs/>
                <w:sz w:val="21"/>
                <w:szCs w:val="21"/>
              </w:rPr>
            </w:pPr>
            <w:r w:rsidRPr="00A009B4">
              <w:rPr>
                <w:rFonts w:ascii="仿宋_GB2312" w:eastAsia="仿宋_GB2312" w:hAnsi="仿宋_GB2312" w:cs="仿宋_GB2312" w:hint="eastAsia"/>
                <w:b/>
                <w:bCs/>
                <w:sz w:val="21"/>
                <w:szCs w:val="21"/>
              </w:rPr>
              <w:t>理论授课</w:t>
            </w:r>
          </w:p>
        </w:tc>
        <w:tc>
          <w:tcPr>
            <w:tcW w:w="1242" w:type="pct"/>
          </w:tcPr>
          <w:p w14:paraId="13E92210" w14:textId="4740BC8A" w:rsidR="00E342E9" w:rsidRDefault="00205F10"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b/>
                <w:bCs/>
                <w:sz w:val="21"/>
                <w:szCs w:val="21"/>
              </w:rPr>
              <w:t>实验（</w:t>
            </w:r>
            <w:r w:rsidRPr="00A009B4">
              <w:rPr>
                <w:rFonts w:ascii="仿宋_GB2312" w:eastAsia="仿宋_GB2312" w:hAnsi="仿宋_GB2312" w:cs="仿宋_GB2312" w:hint="eastAsia"/>
                <w:b/>
                <w:bCs/>
                <w:sz w:val="21"/>
                <w:szCs w:val="21"/>
              </w:rPr>
              <w:t>实践</w:t>
            </w:r>
            <w:r>
              <w:rPr>
                <w:rFonts w:ascii="仿宋_GB2312" w:eastAsia="仿宋_GB2312" w:hAnsi="仿宋_GB2312" w:cs="仿宋_GB2312" w:hint="eastAsia"/>
                <w:b/>
                <w:bCs/>
                <w:sz w:val="21"/>
                <w:szCs w:val="21"/>
              </w:rPr>
              <w:t>）</w:t>
            </w:r>
          </w:p>
        </w:tc>
      </w:tr>
      <w:tr w:rsidR="00E342E9" w14:paraId="016D0FBA" w14:textId="77777777" w:rsidTr="008223A4">
        <w:tc>
          <w:tcPr>
            <w:tcW w:w="427" w:type="pct"/>
          </w:tcPr>
          <w:p w14:paraId="4CE27EDF"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1</w:t>
            </w:r>
          </w:p>
        </w:tc>
        <w:tc>
          <w:tcPr>
            <w:tcW w:w="2135" w:type="pct"/>
          </w:tcPr>
          <w:p w14:paraId="282A0FF3" w14:textId="442C37E4" w:rsidR="00E342E9" w:rsidRDefault="00384C5F"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化学电源概论</w:t>
            </w:r>
          </w:p>
        </w:tc>
        <w:tc>
          <w:tcPr>
            <w:tcW w:w="1196" w:type="pct"/>
          </w:tcPr>
          <w:p w14:paraId="70B29612" w14:textId="77777777" w:rsidR="00E342E9" w:rsidRDefault="00E342E9"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4</w:t>
            </w:r>
          </w:p>
        </w:tc>
        <w:tc>
          <w:tcPr>
            <w:tcW w:w="1242" w:type="pct"/>
          </w:tcPr>
          <w:p w14:paraId="0E34249B" w14:textId="77777777" w:rsidR="00E342E9" w:rsidRPr="005C3460" w:rsidRDefault="00E342E9" w:rsidP="008223A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0</w:t>
            </w:r>
          </w:p>
        </w:tc>
      </w:tr>
      <w:tr w:rsidR="00E342E9" w14:paraId="7E961DF4" w14:textId="77777777" w:rsidTr="008223A4">
        <w:tc>
          <w:tcPr>
            <w:tcW w:w="427" w:type="pct"/>
          </w:tcPr>
          <w:p w14:paraId="5000F5A3"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2</w:t>
            </w:r>
          </w:p>
        </w:tc>
        <w:tc>
          <w:tcPr>
            <w:tcW w:w="2135" w:type="pct"/>
          </w:tcPr>
          <w:p w14:paraId="4FDC485B" w14:textId="1E5AC160" w:rsidR="00E342E9" w:rsidRDefault="002B5B80"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常见动力电池</w:t>
            </w:r>
          </w:p>
        </w:tc>
        <w:tc>
          <w:tcPr>
            <w:tcW w:w="1196" w:type="pct"/>
          </w:tcPr>
          <w:p w14:paraId="50D09DB4" w14:textId="520DCD33" w:rsidR="00E342E9" w:rsidRPr="005B19A4" w:rsidRDefault="006D598A"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6</w:t>
            </w:r>
          </w:p>
        </w:tc>
        <w:tc>
          <w:tcPr>
            <w:tcW w:w="1242" w:type="pct"/>
          </w:tcPr>
          <w:p w14:paraId="6E3EE9A4"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E342E9" w14:paraId="0AFCFD3B" w14:textId="77777777" w:rsidTr="008223A4">
        <w:tc>
          <w:tcPr>
            <w:tcW w:w="427" w:type="pct"/>
          </w:tcPr>
          <w:p w14:paraId="600810B3"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3</w:t>
            </w:r>
          </w:p>
        </w:tc>
        <w:tc>
          <w:tcPr>
            <w:tcW w:w="2135" w:type="pct"/>
          </w:tcPr>
          <w:p w14:paraId="307594FF" w14:textId="092E87D5" w:rsidR="00E342E9" w:rsidRDefault="002B5B80"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动力电池概述</w:t>
            </w:r>
          </w:p>
        </w:tc>
        <w:tc>
          <w:tcPr>
            <w:tcW w:w="1196" w:type="pct"/>
          </w:tcPr>
          <w:p w14:paraId="29E1B8AE" w14:textId="75B3FC4A" w:rsidR="00E342E9" w:rsidRPr="005B19A4" w:rsidRDefault="00917479"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8</w:t>
            </w:r>
          </w:p>
        </w:tc>
        <w:tc>
          <w:tcPr>
            <w:tcW w:w="1242" w:type="pct"/>
          </w:tcPr>
          <w:p w14:paraId="5376ADF9"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E342E9" w14:paraId="7950A717" w14:textId="77777777" w:rsidTr="008223A4">
        <w:tc>
          <w:tcPr>
            <w:tcW w:w="427" w:type="pct"/>
          </w:tcPr>
          <w:p w14:paraId="268B76C2" w14:textId="77777777" w:rsidR="00E342E9" w:rsidRPr="005C3460" w:rsidRDefault="00E342E9" w:rsidP="008223A4">
            <w:pPr>
              <w:spacing w:after="0" w:line="560" w:lineRule="exact"/>
              <w:jc w:val="center"/>
              <w:rPr>
                <w:rFonts w:ascii="仿宋_GB2312" w:eastAsia="仿宋_GB2312" w:hAnsi="仿宋_GB2312" w:cs="仿宋_GB2312" w:hint="eastAsia"/>
                <w:sz w:val="21"/>
                <w:szCs w:val="21"/>
              </w:rPr>
            </w:pPr>
            <w:r w:rsidRPr="005C3460">
              <w:rPr>
                <w:rFonts w:ascii="仿宋_GB2312" w:eastAsia="仿宋_GB2312" w:hAnsi="仿宋_GB2312" w:cs="仿宋_GB2312" w:hint="eastAsia"/>
                <w:sz w:val="21"/>
                <w:szCs w:val="21"/>
              </w:rPr>
              <w:t>4</w:t>
            </w:r>
          </w:p>
        </w:tc>
        <w:tc>
          <w:tcPr>
            <w:tcW w:w="2135" w:type="pct"/>
          </w:tcPr>
          <w:p w14:paraId="4F57BE67" w14:textId="03880F9E" w:rsidR="00E342E9" w:rsidRDefault="00C6124D"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电化学基本原理</w:t>
            </w:r>
          </w:p>
        </w:tc>
        <w:tc>
          <w:tcPr>
            <w:tcW w:w="1196" w:type="pct"/>
          </w:tcPr>
          <w:p w14:paraId="74304BA8" w14:textId="782FD264" w:rsidR="00E342E9" w:rsidRPr="005B19A4" w:rsidRDefault="006D598A"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1</w:t>
            </w:r>
            <w:r w:rsidR="00917479">
              <w:rPr>
                <w:rFonts w:ascii="仿宋_GB2312" w:eastAsia="仿宋_GB2312" w:hAnsi="仿宋_GB2312" w:cs="仿宋_GB2312" w:hint="eastAsia"/>
                <w:sz w:val="21"/>
                <w:szCs w:val="21"/>
              </w:rPr>
              <w:t>2</w:t>
            </w:r>
          </w:p>
        </w:tc>
        <w:tc>
          <w:tcPr>
            <w:tcW w:w="1242" w:type="pct"/>
          </w:tcPr>
          <w:p w14:paraId="7BD36EDA"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E342E9" w14:paraId="05254CF9" w14:textId="77777777" w:rsidTr="008223A4">
        <w:tc>
          <w:tcPr>
            <w:tcW w:w="427" w:type="pct"/>
          </w:tcPr>
          <w:p w14:paraId="26270DF9"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5</w:t>
            </w:r>
          </w:p>
        </w:tc>
        <w:tc>
          <w:tcPr>
            <w:tcW w:w="2135" w:type="pct"/>
          </w:tcPr>
          <w:p w14:paraId="434FE399" w14:textId="696B4F76" w:rsidR="00E342E9" w:rsidRDefault="00C6124D"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电池建模及状态估算计算法</w:t>
            </w:r>
          </w:p>
        </w:tc>
        <w:tc>
          <w:tcPr>
            <w:tcW w:w="1196" w:type="pct"/>
          </w:tcPr>
          <w:p w14:paraId="6ADB2BC3" w14:textId="1E66908B" w:rsidR="00E342E9" w:rsidRDefault="006D598A"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1</w:t>
            </w:r>
            <w:r w:rsidR="00917479">
              <w:rPr>
                <w:rFonts w:ascii="仿宋_GB2312" w:eastAsia="仿宋_GB2312" w:hAnsi="仿宋_GB2312" w:cs="仿宋_GB2312" w:hint="eastAsia"/>
                <w:sz w:val="21"/>
                <w:szCs w:val="21"/>
              </w:rPr>
              <w:t>2</w:t>
            </w:r>
          </w:p>
        </w:tc>
        <w:tc>
          <w:tcPr>
            <w:tcW w:w="1242" w:type="pct"/>
          </w:tcPr>
          <w:p w14:paraId="752AC71B"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E342E9" w14:paraId="186A00FD" w14:textId="77777777" w:rsidTr="008223A4">
        <w:tc>
          <w:tcPr>
            <w:tcW w:w="427" w:type="pct"/>
          </w:tcPr>
          <w:p w14:paraId="0306B12C" w14:textId="77777777" w:rsidR="00E342E9" w:rsidRDefault="00E342E9"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6</w:t>
            </w:r>
          </w:p>
        </w:tc>
        <w:tc>
          <w:tcPr>
            <w:tcW w:w="2135" w:type="pct"/>
          </w:tcPr>
          <w:p w14:paraId="32C787C1" w14:textId="5E5F05D4" w:rsidR="00E342E9" w:rsidRDefault="00C6124D"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P2D模型</w:t>
            </w:r>
          </w:p>
        </w:tc>
        <w:tc>
          <w:tcPr>
            <w:tcW w:w="1196" w:type="pct"/>
          </w:tcPr>
          <w:p w14:paraId="2BAFB562" w14:textId="5F862262" w:rsidR="00E342E9" w:rsidRPr="005B19A4" w:rsidRDefault="00917479" w:rsidP="008223A4">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6</w:t>
            </w:r>
          </w:p>
        </w:tc>
        <w:tc>
          <w:tcPr>
            <w:tcW w:w="1242" w:type="pct"/>
          </w:tcPr>
          <w:p w14:paraId="0ECE38E9"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r w:rsidR="00E342E9" w14:paraId="72345901" w14:textId="77777777" w:rsidTr="008223A4">
        <w:tc>
          <w:tcPr>
            <w:tcW w:w="427" w:type="pct"/>
          </w:tcPr>
          <w:p w14:paraId="35B4A22F" w14:textId="77777777" w:rsidR="00E342E9" w:rsidRDefault="00E342E9" w:rsidP="00E85D7D">
            <w:pPr>
              <w:spacing w:after="0" w:line="560" w:lineRule="exact"/>
              <w:jc w:val="center"/>
              <w:rPr>
                <w:rFonts w:ascii="仿宋_GB2312" w:eastAsia="仿宋_GB2312" w:hAnsi="仿宋_GB2312" w:cs="仿宋_GB2312" w:hint="eastAsia"/>
                <w:sz w:val="21"/>
                <w:szCs w:val="21"/>
              </w:rPr>
            </w:pPr>
            <w:r>
              <w:rPr>
                <w:rFonts w:ascii="仿宋_GB2312" w:eastAsia="仿宋_GB2312" w:hAnsi="仿宋_GB2312" w:cs="仿宋_GB2312" w:hint="eastAsia"/>
                <w:sz w:val="21"/>
                <w:szCs w:val="21"/>
              </w:rPr>
              <w:t>合计</w:t>
            </w:r>
          </w:p>
        </w:tc>
        <w:tc>
          <w:tcPr>
            <w:tcW w:w="2135" w:type="pct"/>
          </w:tcPr>
          <w:p w14:paraId="6DBEA85B" w14:textId="77777777" w:rsidR="00E342E9" w:rsidRDefault="00E342E9" w:rsidP="008223A4">
            <w:pPr>
              <w:spacing w:after="0" w:line="560" w:lineRule="exact"/>
              <w:rPr>
                <w:rFonts w:ascii="仿宋_GB2312" w:eastAsia="仿宋_GB2312" w:hAnsi="仿宋_GB2312" w:cs="仿宋_GB2312" w:hint="eastAsia"/>
                <w:sz w:val="21"/>
                <w:szCs w:val="21"/>
              </w:rPr>
            </w:pPr>
          </w:p>
        </w:tc>
        <w:tc>
          <w:tcPr>
            <w:tcW w:w="1196" w:type="pct"/>
          </w:tcPr>
          <w:p w14:paraId="464DAF9B" w14:textId="6E0EC2AC" w:rsidR="00E342E9" w:rsidRDefault="009540BB" w:rsidP="008223A4">
            <w:pPr>
              <w:spacing w:after="0" w:line="560" w:lineRule="exact"/>
              <w:jc w:val="center"/>
              <w:rPr>
                <w:rFonts w:ascii="黑体" w:eastAsia="黑体" w:hAnsi="黑体" w:cs="黑体" w:hint="eastAsia"/>
                <w:sz w:val="32"/>
                <w:szCs w:val="32"/>
              </w:rPr>
            </w:pPr>
            <w:r>
              <w:rPr>
                <w:rFonts w:ascii="仿宋_GB2312" w:eastAsia="仿宋_GB2312" w:hAnsi="仿宋_GB2312" w:cs="仿宋_GB2312" w:hint="eastAsia"/>
                <w:sz w:val="21"/>
                <w:szCs w:val="21"/>
              </w:rPr>
              <w:t>48</w:t>
            </w:r>
          </w:p>
        </w:tc>
        <w:tc>
          <w:tcPr>
            <w:tcW w:w="1242" w:type="pct"/>
          </w:tcPr>
          <w:p w14:paraId="2D56B396" w14:textId="77777777" w:rsidR="00E342E9" w:rsidRDefault="00E342E9" w:rsidP="008223A4">
            <w:pPr>
              <w:spacing w:after="0" w:line="560" w:lineRule="exact"/>
              <w:jc w:val="center"/>
              <w:rPr>
                <w:rFonts w:ascii="黑体" w:eastAsia="黑体" w:hAnsi="黑体" w:cs="黑体" w:hint="eastAsia"/>
                <w:sz w:val="32"/>
                <w:szCs w:val="32"/>
              </w:rPr>
            </w:pPr>
            <w:r w:rsidRPr="005C3460">
              <w:rPr>
                <w:rFonts w:ascii="仿宋_GB2312" w:eastAsia="仿宋_GB2312" w:hAnsi="仿宋_GB2312" w:cs="仿宋_GB2312" w:hint="eastAsia"/>
                <w:sz w:val="21"/>
                <w:szCs w:val="21"/>
              </w:rPr>
              <w:t>0</w:t>
            </w:r>
          </w:p>
        </w:tc>
      </w:tr>
    </w:tbl>
    <w:p w14:paraId="3CAF6694" w14:textId="77777777" w:rsidR="00E342E9" w:rsidRDefault="00E342E9">
      <w:pPr>
        <w:spacing w:after="0" w:line="560" w:lineRule="exact"/>
        <w:ind w:firstLineChars="200" w:firstLine="643"/>
        <w:rPr>
          <w:rFonts w:ascii="宋体" w:eastAsia="宋体" w:hAnsi="宋体" w:hint="eastAsia"/>
          <w:b/>
          <w:bCs/>
          <w:sz w:val="32"/>
          <w:szCs w:val="32"/>
        </w:rPr>
      </w:pPr>
    </w:p>
    <w:p w14:paraId="5BAED16C" w14:textId="7CF9D00C" w:rsidR="00F5301E" w:rsidRDefault="00000000">
      <w:pPr>
        <w:spacing w:after="0" w:line="560" w:lineRule="exact"/>
        <w:ind w:firstLineChars="200" w:firstLine="643"/>
        <w:rPr>
          <w:rFonts w:ascii="宋体" w:eastAsia="宋体" w:hAnsi="宋体" w:hint="eastAsia"/>
          <w:b/>
          <w:bCs/>
          <w:sz w:val="32"/>
          <w:szCs w:val="32"/>
        </w:rPr>
      </w:pPr>
      <w:r>
        <w:rPr>
          <w:rFonts w:ascii="宋体" w:eastAsia="宋体" w:hAnsi="宋体" w:hint="eastAsia"/>
          <w:b/>
          <w:bCs/>
          <w:sz w:val="32"/>
          <w:szCs w:val="32"/>
        </w:rPr>
        <w:br w:type="page"/>
      </w:r>
    </w:p>
    <w:p w14:paraId="5CA4F5B3" w14:textId="77777777" w:rsidR="00F5301E" w:rsidRDefault="00000000">
      <w:pPr>
        <w:spacing w:after="0" w:line="560" w:lineRule="exact"/>
        <w:jc w:val="both"/>
        <w:rPr>
          <w:rFonts w:ascii="方正小标宋简体" w:eastAsia="方正小标宋简体" w:hAnsi="方正小标宋简体" w:cs="方正小标宋简体" w:hint="eastAsia"/>
          <w:sz w:val="21"/>
          <w:szCs w:val="21"/>
        </w:rPr>
      </w:pPr>
      <w:r>
        <w:rPr>
          <w:rFonts w:ascii="方正小标宋简体" w:eastAsia="方正小标宋简体" w:hAnsi="方正小标宋简体" w:cs="方正小标宋简体" w:hint="eastAsia"/>
          <w:sz w:val="44"/>
          <w:szCs w:val="44"/>
        </w:rPr>
        <w:lastRenderedPageBreak/>
        <w:t>“新能源电池科学与技术”微专业报名表</w:t>
      </w:r>
    </w:p>
    <w:p w14:paraId="3F72A939" w14:textId="77777777" w:rsidR="00F5301E" w:rsidRDefault="00F5301E">
      <w:pPr>
        <w:spacing w:after="0" w:line="560" w:lineRule="exact"/>
        <w:jc w:val="both"/>
        <w:rPr>
          <w:rFonts w:ascii="方正小标宋简体" w:eastAsia="方正小标宋简体" w:hAnsi="方正小标宋简体" w:cs="方正小标宋简体" w:hint="eastAsia"/>
          <w:sz w:val="21"/>
          <w:szCs w:val="21"/>
        </w:rPr>
      </w:pPr>
    </w:p>
    <w:tbl>
      <w:tblPr>
        <w:tblStyle w:val="ab"/>
        <w:tblW w:w="0" w:type="auto"/>
        <w:tblLook w:val="04A0" w:firstRow="1" w:lastRow="0" w:firstColumn="1" w:lastColumn="0" w:noHBand="0" w:noVBand="1"/>
      </w:tblPr>
      <w:tblGrid>
        <w:gridCol w:w="2074"/>
        <w:gridCol w:w="2074"/>
        <w:gridCol w:w="2074"/>
        <w:gridCol w:w="2074"/>
      </w:tblGrid>
      <w:tr w:rsidR="00F5301E" w14:paraId="5455BF54" w14:textId="77777777">
        <w:trPr>
          <w:trHeight w:val="567"/>
        </w:trPr>
        <w:tc>
          <w:tcPr>
            <w:tcW w:w="2074" w:type="dxa"/>
            <w:vAlign w:val="center"/>
          </w:tcPr>
          <w:p w14:paraId="2CD2B757"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姓名</w:t>
            </w:r>
          </w:p>
        </w:tc>
        <w:tc>
          <w:tcPr>
            <w:tcW w:w="2074" w:type="dxa"/>
            <w:vAlign w:val="center"/>
          </w:tcPr>
          <w:p w14:paraId="2AD050F6" w14:textId="77777777" w:rsidR="00F5301E" w:rsidRDefault="00F5301E">
            <w:pPr>
              <w:spacing w:after="0" w:line="240" w:lineRule="auto"/>
              <w:jc w:val="center"/>
              <w:rPr>
                <w:rFonts w:ascii="仿宋_GB2312" w:eastAsia="仿宋_GB2312" w:hAnsi="仿宋_GB2312" w:cs="仿宋_GB2312" w:hint="eastAsia"/>
                <w:sz w:val="28"/>
                <w:szCs w:val="28"/>
              </w:rPr>
            </w:pPr>
          </w:p>
        </w:tc>
        <w:tc>
          <w:tcPr>
            <w:tcW w:w="2074" w:type="dxa"/>
            <w:vAlign w:val="center"/>
          </w:tcPr>
          <w:p w14:paraId="14BEA45E"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性别</w:t>
            </w:r>
          </w:p>
        </w:tc>
        <w:tc>
          <w:tcPr>
            <w:tcW w:w="2074" w:type="dxa"/>
          </w:tcPr>
          <w:p w14:paraId="70B46A0F" w14:textId="77777777" w:rsidR="00F5301E" w:rsidRDefault="00F5301E">
            <w:pPr>
              <w:spacing w:after="0" w:line="240" w:lineRule="auto"/>
              <w:jc w:val="center"/>
              <w:rPr>
                <w:rFonts w:ascii="宋体" w:eastAsia="宋体" w:hAnsi="宋体" w:hint="eastAsia"/>
                <w:sz w:val="21"/>
                <w:szCs w:val="21"/>
              </w:rPr>
            </w:pPr>
          </w:p>
        </w:tc>
      </w:tr>
      <w:tr w:rsidR="00F5301E" w14:paraId="09A39A4C" w14:textId="77777777">
        <w:trPr>
          <w:trHeight w:val="567"/>
        </w:trPr>
        <w:tc>
          <w:tcPr>
            <w:tcW w:w="2074" w:type="dxa"/>
            <w:vAlign w:val="center"/>
          </w:tcPr>
          <w:p w14:paraId="7899D959"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出生年月</w:t>
            </w:r>
          </w:p>
        </w:tc>
        <w:tc>
          <w:tcPr>
            <w:tcW w:w="2074" w:type="dxa"/>
            <w:vAlign w:val="center"/>
          </w:tcPr>
          <w:p w14:paraId="41341162" w14:textId="77777777" w:rsidR="00F5301E" w:rsidRDefault="00F5301E">
            <w:pPr>
              <w:spacing w:after="0" w:line="240" w:lineRule="auto"/>
              <w:jc w:val="center"/>
              <w:rPr>
                <w:rFonts w:ascii="仿宋_GB2312" w:eastAsia="仿宋_GB2312" w:hAnsi="仿宋_GB2312" w:cs="仿宋_GB2312" w:hint="eastAsia"/>
                <w:sz w:val="28"/>
                <w:szCs w:val="28"/>
              </w:rPr>
            </w:pPr>
          </w:p>
        </w:tc>
        <w:tc>
          <w:tcPr>
            <w:tcW w:w="2074" w:type="dxa"/>
            <w:vAlign w:val="center"/>
          </w:tcPr>
          <w:p w14:paraId="058BC5BB"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籍贯</w:t>
            </w:r>
          </w:p>
        </w:tc>
        <w:tc>
          <w:tcPr>
            <w:tcW w:w="2074" w:type="dxa"/>
          </w:tcPr>
          <w:p w14:paraId="5E2D4457" w14:textId="77777777" w:rsidR="00F5301E" w:rsidRDefault="00F5301E">
            <w:pPr>
              <w:spacing w:after="0" w:line="240" w:lineRule="auto"/>
              <w:jc w:val="center"/>
              <w:rPr>
                <w:rFonts w:ascii="宋体" w:eastAsia="宋体" w:hAnsi="宋体" w:hint="eastAsia"/>
                <w:sz w:val="21"/>
                <w:szCs w:val="21"/>
              </w:rPr>
            </w:pPr>
          </w:p>
        </w:tc>
      </w:tr>
      <w:tr w:rsidR="00F5301E" w14:paraId="0DB0D011" w14:textId="77777777">
        <w:trPr>
          <w:trHeight w:val="567"/>
        </w:trPr>
        <w:tc>
          <w:tcPr>
            <w:tcW w:w="2074" w:type="dxa"/>
            <w:vAlign w:val="center"/>
          </w:tcPr>
          <w:p w14:paraId="6462FD2B"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班级</w:t>
            </w:r>
          </w:p>
        </w:tc>
        <w:tc>
          <w:tcPr>
            <w:tcW w:w="2074" w:type="dxa"/>
            <w:vAlign w:val="center"/>
          </w:tcPr>
          <w:p w14:paraId="4497573A" w14:textId="77777777" w:rsidR="00F5301E" w:rsidRDefault="00F5301E">
            <w:pPr>
              <w:spacing w:after="0" w:line="240" w:lineRule="auto"/>
              <w:jc w:val="center"/>
              <w:rPr>
                <w:rFonts w:ascii="仿宋_GB2312" w:eastAsia="仿宋_GB2312" w:hAnsi="仿宋_GB2312" w:cs="仿宋_GB2312" w:hint="eastAsia"/>
                <w:sz w:val="28"/>
                <w:szCs w:val="28"/>
              </w:rPr>
            </w:pPr>
          </w:p>
        </w:tc>
        <w:tc>
          <w:tcPr>
            <w:tcW w:w="2074" w:type="dxa"/>
            <w:vAlign w:val="center"/>
          </w:tcPr>
          <w:p w14:paraId="7CFA2887"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专业</w:t>
            </w:r>
          </w:p>
        </w:tc>
        <w:tc>
          <w:tcPr>
            <w:tcW w:w="2074" w:type="dxa"/>
          </w:tcPr>
          <w:p w14:paraId="23F1C8CB" w14:textId="77777777" w:rsidR="00F5301E" w:rsidRDefault="00F5301E">
            <w:pPr>
              <w:spacing w:after="0" w:line="240" w:lineRule="auto"/>
              <w:jc w:val="center"/>
              <w:rPr>
                <w:rFonts w:ascii="宋体" w:eastAsia="宋体" w:hAnsi="宋体" w:hint="eastAsia"/>
                <w:sz w:val="21"/>
                <w:szCs w:val="21"/>
              </w:rPr>
            </w:pPr>
          </w:p>
        </w:tc>
      </w:tr>
      <w:tr w:rsidR="00F5301E" w14:paraId="1D3317BD" w14:textId="77777777">
        <w:trPr>
          <w:trHeight w:val="567"/>
        </w:trPr>
        <w:tc>
          <w:tcPr>
            <w:tcW w:w="2074" w:type="dxa"/>
            <w:vAlign w:val="center"/>
          </w:tcPr>
          <w:p w14:paraId="532AD81E"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政治面貌</w:t>
            </w:r>
          </w:p>
        </w:tc>
        <w:tc>
          <w:tcPr>
            <w:tcW w:w="2074" w:type="dxa"/>
            <w:vAlign w:val="center"/>
          </w:tcPr>
          <w:p w14:paraId="2DB1DCBA" w14:textId="77777777" w:rsidR="00F5301E" w:rsidRDefault="00F5301E">
            <w:pPr>
              <w:spacing w:after="0" w:line="240" w:lineRule="auto"/>
              <w:jc w:val="center"/>
              <w:rPr>
                <w:rFonts w:ascii="仿宋_GB2312" w:eastAsia="仿宋_GB2312" w:hAnsi="仿宋_GB2312" w:cs="仿宋_GB2312" w:hint="eastAsia"/>
                <w:sz w:val="28"/>
                <w:szCs w:val="28"/>
              </w:rPr>
            </w:pPr>
          </w:p>
        </w:tc>
        <w:tc>
          <w:tcPr>
            <w:tcW w:w="2074" w:type="dxa"/>
            <w:vAlign w:val="center"/>
          </w:tcPr>
          <w:p w14:paraId="1B6D9FA4"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tc>
        <w:tc>
          <w:tcPr>
            <w:tcW w:w="2074" w:type="dxa"/>
          </w:tcPr>
          <w:p w14:paraId="579228C6" w14:textId="77777777" w:rsidR="00F5301E" w:rsidRDefault="00F5301E">
            <w:pPr>
              <w:spacing w:after="0" w:line="240" w:lineRule="auto"/>
              <w:jc w:val="center"/>
              <w:rPr>
                <w:rFonts w:ascii="宋体" w:eastAsia="宋体" w:hAnsi="宋体" w:hint="eastAsia"/>
                <w:sz w:val="21"/>
                <w:szCs w:val="21"/>
              </w:rPr>
            </w:pPr>
          </w:p>
        </w:tc>
      </w:tr>
      <w:tr w:rsidR="00F5301E" w14:paraId="61C322F0" w14:textId="77777777">
        <w:trPr>
          <w:trHeight w:val="567"/>
        </w:trPr>
        <w:tc>
          <w:tcPr>
            <w:tcW w:w="2074" w:type="dxa"/>
            <w:vAlign w:val="center"/>
          </w:tcPr>
          <w:p w14:paraId="4C225F0A"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微信号</w:t>
            </w:r>
          </w:p>
        </w:tc>
        <w:tc>
          <w:tcPr>
            <w:tcW w:w="2074" w:type="dxa"/>
            <w:vAlign w:val="center"/>
          </w:tcPr>
          <w:p w14:paraId="5DA4D102" w14:textId="77777777" w:rsidR="00F5301E" w:rsidRDefault="00F5301E">
            <w:pPr>
              <w:spacing w:after="0" w:line="240" w:lineRule="auto"/>
              <w:jc w:val="center"/>
              <w:rPr>
                <w:rFonts w:ascii="仿宋_GB2312" w:eastAsia="仿宋_GB2312" w:hAnsi="仿宋_GB2312" w:cs="仿宋_GB2312" w:hint="eastAsia"/>
                <w:sz w:val="28"/>
                <w:szCs w:val="28"/>
              </w:rPr>
            </w:pPr>
          </w:p>
        </w:tc>
        <w:tc>
          <w:tcPr>
            <w:tcW w:w="2074" w:type="dxa"/>
            <w:vAlign w:val="center"/>
          </w:tcPr>
          <w:p w14:paraId="16F3136B" w14:textId="77777777" w:rsidR="00F5301E" w:rsidRDefault="00000000">
            <w:pPr>
              <w:spacing w:after="0" w:line="24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平均学分绩点</w:t>
            </w:r>
          </w:p>
        </w:tc>
        <w:tc>
          <w:tcPr>
            <w:tcW w:w="2074" w:type="dxa"/>
          </w:tcPr>
          <w:p w14:paraId="063CB39C" w14:textId="77777777" w:rsidR="00F5301E" w:rsidRDefault="00F5301E">
            <w:pPr>
              <w:spacing w:after="0" w:line="240" w:lineRule="auto"/>
              <w:jc w:val="center"/>
              <w:rPr>
                <w:rFonts w:ascii="宋体" w:eastAsia="宋体" w:hAnsi="宋体" w:hint="eastAsia"/>
                <w:sz w:val="21"/>
                <w:szCs w:val="21"/>
              </w:rPr>
            </w:pPr>
          </w:p>
        </w:tc>
      </w:tr>
      <w:tr w:rsidR="00F5301E" w14:paraId="2B85086E" w14:textId="77777777">
        <w:trPr>
          <w:trHeight w:val="2224"/>
        </w:trPr>
        <w:tc>
          <w:tcPr>
            <w:tcW w:w="2074" w:type="dxa"/>
            <w:vAlign w:val="center"/>
          </w:tcPr>
          <w:p w14:paraId="16204508" w14:textId="77777777" w:rsidR="00F5301E" w:rsidRDefault="00000000">
            <w:pPr>
              <w:spacing w:after="0" w:line="240" w:lineRule="auto"/>
              <w:jc w:val="center"/>
              <w:rPr>
                <w:rFonts w:ascii="宋体" w:eastAsia="宋体" w:hAnsi="宋体" w:hint="eastAsia"/>
                <w:sz w:val="28"/>
                <w:szCs w:val="28"/>
              </w:rPr>
            </w:pPr>
            <w:r>
              <w:rPr>
                <w:rFonts w:ascii="宋体" w:eastAsia="宋体" w:hAnsi="宋体" w:hint="eastAsia"/>
                <w:sz w:val="28"/>
                <w:szCs w:val="28"/>
              </w:rPr>
              <w:t>就业愿景</w:t>
            </w:r>
          </w:p>
        </w:tc>
        <w:tc>
          <w:tcPr>
            <w:tcW w:w="6222" w:type="dxa"/>
            <w:gridSpan w:val="3"/>
            <w:vAlign w:val="center"/>
          </w:tcPr>
          <w:p w14:paraId="6F04F056" w14:textId="77777777" w:rsidR="00F5301E" w:rsidRDefault="00000000">
            <w:pPr>
              <w:spacing w:after="0" w:line="240" w:lineRule="auto"/>
              <w:jc w:val="center"/>
              <w:rPr>
                <w:rFonts w:ascii="宋体" w:eastAsia="宋体" w:hAnsi="宋体" w:hint="eastAsia"/>
                <w:sz w:val="21"/>
                <w:szCs w:val="21"/>
              </w:rPr>
            </w:pPr>
            <w:r>
              <w:rPr>
                <w:rFonts w:ascii="宋体" w:eastAsia="宋体" w:hAnsi="宋体"/>
                <w:color w:val="EE0000"/>
                <w:sz w:val="21"/>
                <w:szCs w:val="21"/>
              </w:rPr>
              <w:t>毕业后希望从事何种工作，什么行业，有什么愿景</w:t>
            </w:r>
          </w:p>
        </w:tc>
      </w:tr>
      <w:tr w:rsidR="00F5301E" w14:paraId="211B9F06" w14:textId="77777777">
        <w:trPr>
          <w:trHeight w:val="1951"/>
        </w:trPr>
        <w:tc>
          <w:tcPr>
            <w:tcW w:w="2074" w:type="dxa"/>
            <w:vAlign w:val="center"/>
          </w:tcPr>
          <w:p w14:paraId="29A14119" w14:textId="77777777" w:rsidR="00F5301E" w:rsidRDefault="00000000">
            <w:pPr>
              <w:spacing w:after="0" w:line="240" w:lineRule="auto"/>
              <w:jc w:val="center"/>
              <w:rPr>
                <w:rFonts w:ascii="宋体" w:eastAsia="宋体" w:hAnsi="宋体" w:hint="eastAsia"/>
                <w:sz w:val="28"/>
                <w:szCs w:val="28"/>
              </w:rPr>
            </w:pPr>
            <w:r>
              <w:rPr>
                <w:rFonts w:ascii="宋体" w:eastAsia="宋体" w:hAnsi="宋体" w:hint="eastAsia"/>
                <w:sz w:val="28"/>
                <w:szCs w:val="28"/>
              </w:rPr>
              <w:t>报名原因</w:t>
            </w:r>
          </w:p>
        </w:tc>
        <w:tc>
          <w:tcPr>
            <w:tcW w:w="6222" w:type="dxa"/>
            <w:gridSpan w:val="3"/>
            <w:vAlign w:val="center"/>
          </w:tcPr>
          <w:p w14:paraId="2A4B2D75" w14:textId="77777777" w:rsidR="00F5301E" w:rsidRDefault="00000000">
            <w:pPr>
              <w:spacing w:after="0" w:line="240" w:lineRule="auto"/>
              <w:jc w:val="center"/>
              <w:rPr>
                <w:rFonts w:ascii="宋体" w:eastAsia="宋体" w:hAnsi="宋体" w:hint="eastAsia"/>
                <w:sz w:val="21"/>
                <w:szCs w:val="21"/>
              </w:rPr>
            </w:pPr>
            <w:r>
              <w:rPr>
                <w:rFonts w:ascii="宋体" w:eastAsia="宋体" w:hAnsi="宋体"/>
                <w:color w:val="EE0000"/>
                <w:sz w:val="21"/>
                <w:szCs w:val="21"/>
              </w:rPr>
              <w:t>简述希望报名微专业的原因，想学到什么</w:t>
            </w:r>
          </w:p>
        </w:tc>
      </w:tr>
      <w:tr w:rsidR="00F5301E" w14:paraId="50EE37AC" w14:textId="77777777">
        <w:trPr>
          <w:trHeight w:val="1842"/>
        </w:trPr>
        <w:tc>
          <w:tcPr>
            <w:tcW w:w="2074" w:type="dxa"/>
            <w:vAlign w:val="center"/>
          </w:tcPr>
          <w:p w14:paraId="3BB06187" w14:textId="77777777" w:rsidR="00F5301E" w:rsidRDefault="00000000">
            <w:pPr>
              <w:spacing w:after="0" w:line="240" w:lineRule="auto"/>
              <w:jc w:val="center"/>
              <w:rPr>
                <w:rFonts w:ascii="宋体" w:eastAsia="宋体" w:hAnsi="宋体" w:hint="eastAsia"/>
                <w:sz w:val="28"/>
                <w:szCs w:val="28"/>
              </w:rPr>
            </w:pPr>
            <w:r>
              <w:rPr>
                <w:rFonts w:ascii="宋体" w:eastAsia="宋体" w:hAnsi="宋体" w:hint="eastAsia"/>
                <w:sz w:val="28"/>
                <w:szCs w:val="28"/>
              </w:rPr>
              <w:t>校园经历/实习经历</w:t>
            </w:r>
          </w:p>
        </w:tc>
        <w:tc>
          <w:tcPr>
            <w:tcW w:w="6222" w:type="dxa"/>
            <w:gridSpan w:val="3"/>
            <w:vAlign w:val="center"/>
          </w:tcPr>
          <w:p w14:paraId="789A424B" w14:textId="77777777" w:rsidR="00F5301E" w:rsidRDefault="00000000">
            <w:pPr>
              <w:spacing w:after="0" w:line="240" w:lineRule="auto"/>
              <w:jc w:val="center"/>
              <w:rPr>
                <w:rFonts w:ascii="宋体" w:eastAsia="宋体" w:hAnsi="宋体" w:hint="eastAsia"/>
                <w:sz w:val="21"/>
                <w:szCs w:val="21"/>
              </w:rPr>
            </w:pPr>
            <w:r>
              <w:rPr>
                <w:rFonts w:ascii="宋体" w:eastAsia="宋体" w:hAnsi="宋体"/>
                <w:color w:val="EE0000"/>
                <w:sz w:val="21"/>
                <w:szCs w:val="21"/>
              </w:rPr>
              <w:t>简述在过去校园或者社会中的经历，包括学生干部、班干部、社团、实习实践、兼职工作等方面经历</w:t>
            </w:r>
          </w:p>
        </w:tc>
      </w:tr>
      <w:tr w:rsidR="00F5301E" w14:paraId="0460ED3D" w14:textId="77777777">
        <w:trPr>
          <w:trHeight w:val="3281"/>
        </w:trPr>
        <w:tc>
          <w:tcPr>
            <w:tcW w:w="2074" w:type="dxa"/>
            <w:vAlign w:val="center"/>
          </w:tcPr>
          <w:p w14:paraId="5DDAA836" w14:textId="77777777" w:rsidR="00F5301E" w:rsidRDefault="00000000">
            <w:pPr>
              <w:spacing w:after="0" w:line="240" w:lineRule="auto"/>
              <w:jc w:val="center"/>
              <w:rPr>
                <w:rFonts w:ascii="宋体" w:eastAsia="宋体" w:hAnsi="宋体" w:hint="eastAsia"/>
                <w:sz w:val="28"/>
                <w:szCs w:val="28"/>
              </w:rPr>
            </w:pPr>
            <w:r>
              <w:rPr>
                <w:rFonts w:ascii="宋体" w:eastAsia="宋体" w:hAnsi="宋体" w:hint="eastAsia"/>
                <w:sz w:val="28"/>
                <w:szCs w:val="28"/>
              </w:rPr>
              <w:t>自我评价</w:t>
            </w:r>
          </w:p>
        </w:tc>
        <w:tc>
          <w:tcPr>
            <w:tcW w:w="6222" w:type="dxa"/>
            <w:gridSpan w:val="3"/>
            <w:vAlign w:val="center"/>
          </w:tcPr>
          <w:p w14:paraId="2873FA95" w14:textId="77777777" w:rsidR="00F5301E" w:rsidRDefault="00000000">
            <w:pPr>
              <w:spacing w:after="0" w:line="240" w:lineRule="auto"/>
              <w:jc w:val="center"/>
              <w:rPr>
                <w:rFonts w:ascii="宋体" w:eastAsia="宋体" w:hAnsi="宋体" w:hint="eastAsia"/>
                <w:sz w:val="21"/>
                <w:szCs w:val="21"/>
              </w:rPr>
            </w:pPr>
            <w:r>
              <w:rPr>
                <w:rFonts w:ascii="宋体" w:eastAsia="宋体" w:hAnsi="宋体"/>
                <w:color w:val="EE0000"/>
                <w:sz w:val="21"/>
                <w:szCs w:val="21"/>
              </w:rPr>
              <w:t>对自身性格、能力、生涯发展规划、奋斗目标等多方面进行简要自我评价</w:t>
            </w:r>
          </w:p>
        </w:tc>
      </w:tr>
    </w:tbl>
    <w:p w14:paraId="1579FF1A" w14:textId="77777777" w:rsidR="00F5301E" w:rsidRDefault="00F5301E">
      <w:pPr>
        <w:rPr>
          <w:rFonts w:ascii="宋体" w:eastAsia="宋体" w:hAnsi="宋体" w:hint="eastAsia"/>
          <w:sz w:val="24"/>
        </w:rPr>
      </w:pPr>
    </w:p>
    <w:p w14:paraId="043C35EE" w14:textId="77777777" w:rsidR="00F5301E" w:rsidRDefault="00000000">
      <w:pPr>
        <w:spacing w:after="0" w:line="240" w:lineRule="auto"/>
        <w:jc w:val="center"/>
        <w:rPr>
          <w:rFonts w:ascii="宋体" w:eastAsia="宋体" w:hAnsi="宋体" w:hint="eastAsia"/>
          <w:sz w:val="28"/>
          <w:szCs w:val="28"/>
        </w:rPr>
      </w:pPr>
      <w:r>
        <w:rPr>
          <w:rFonts w:ascii="宋体" w:eastAsia="宋体" w:hAnsi="宋体" w:hint="eastAsia"/>
          <w:sz w:val="28"/>
          <w:szCs w:val="28"/>
        </w:rPr>
        <w:t>报名微专业请加入QQ群。</w:t>
      </w:r>
    </w:p>
    <w:p w14:paraId="14EDA8C1" w14:textId="77777777" w:rsidR="00F5301E" w:rsidRDefault="00000000">
      <w:pPr>
        <w:spacing w:after="0" w:line="240" w:lineRule="auto"/>
        <w:jc w:val="center"/>
        <w:rPr>
          <w:rFonts w:ascii="宋体" w:eastAsia="宋体" w:hAnsi="宋体" w:hint="eastAsia"/>
          <w:sz w:val="28"/>
          <w:szCs w:val="28"/>
        </w:rPr>
      </w:pPr>
      <w:r>
        <w:rPr>
          <w:rFonts w:ascii="宋体" w:eastAsia="宋体" w:hAnsi="宋体" w:hint="eastAsia"/>
          <w:sz w:val="28"/>
          <w:szCs w:val="28"/>
        </w:rPr>
        <w:t>各类信息将在群里通知，请实时关注QQ群消息。</w:t>
      </w:r>
    </w:p>
    <w:p w14:paraId="7C6FBDEA" w14:textId="77777777" w:rsidR="00F5301E" w:rsidRDefault="00000000">
      <w:pPr>
        <w:spacing w:after="0" w:line="240" w:lineRule="auto"/>
        <w:jc w:val="center"/>
        <w:rPr>
          <w:rFonts w:ascii="宋体" w:eastAsia="宋体" w:hAnsi="宋体" w:hint="eastAsia"/>
          <w:sz w:val="28"/>
          <w:szCs w:val="28"/>
        </w:rPr>
      </w:pPr>
      <w:r>
        <w:rPr>
          <w:rFonts w:ascii="宋体" w:eastAsia="宋体" w:hAnsi="宋体" w:hint="eastAsia"/>
          <w:sz w:val="28"/>
          <w:szCs w:val="28"/>
        </w:rPr>
        <w:t>联系老师：刘老师15256953795。</w:t>
      </w:r>
    </w:p>
    <w:p w14:paraId="65D5B6FC" w14:textId="77777777" w:rsidR="00F5301E" w:rsidRDefault="00000000">
      <w:pPr>
        <w:spacing w:after="0" w:line="240" w:lineRule="auto"/>
        <w:jc w:val="center"/>
        <w:rPr>
          <w:rFonts w:ascii="宋体" w:eastAsia="宋体" w:hAnsi="宋体" w:hint="eastAsia"/>
          <w:sz w:val="28"/>
          <w:szCs w:val="28"/>
        </w:rPr>
      </w:pPr>
      <w:r>
        <w:rPr>
          <w:rFonts w:ascii="宋体" w:eastAsia="宋体" w:hAnsi="宋体" w:hint="eastAsia"/>
          <w:sz w:val="28"/>
          <w:szCs w:val="28"/>
        </w:rPr>
        <w:t>附QQ群二维码：</w:t>
      </w:r>
    </w:p>
    <w:p w14:paraId="52D9E0D9" w14:textId="77777777" w:rsidR="00F5301E" w:rsidRDefault="00000000">
      <w:pPr>
        <w:jc w:val="center"/>
        <w:rPr>
          <w:rFonts w:hint="eastAsia"/>
        </w:rPr>
      </w:pPr>
      <w:r>
        <w:rPr>
          <w:noProof/>
        </w:rPr>
        <w:drawing>
          <wp:inline distT="0" distB="0" distL="0" distR="0" wp14:anchorId="0B93D5FA" wp14:editId="418495F0">
            <wp:extent cx="2209800" cy="3931285"/>
            <wp:effectExtent l="0" t="0" r="0" b="0"/>
            <wp:docPr id="9958048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804814"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227045" cy="3962409"/>
                    </a:xfrm>
                    <a:prstGeom prst="rect">
                      <a:avLst/>
                    </a:prstGeom>
                    <a:noFill/>
                    <a:ln>
                      <a:noFill/>
                    </a:ln>
                  </pic:spPr>
                </pic:pic>
              </a:graphicData>
            </a:graphic>
          </wp:inline>
        </w:drawing>
      </w:r>
    </w:p>
    <w:sectPr w:rsidR="00F530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28757" w14:textId="77777777" w:rsidR="00CD36EE" w:rsidRDefault="00CD36EE">
      <w:pPr>
        <w:spacing w:line="240" w:lineRule="auto"/>
        <w:rPr>
          <w:rFonts w:hint="eastAsia"/>
        </w:rPr>
      </w:pPr>
      <w:r>
        <w:separator/>
      </w:r>
    </w:p>
  </w:endnote>
  <w:endnote w:type="continuationSeparator" w:id="0">
    <w:p w14:paraId="22E0A9F3" w14:textId="77777777" w:rsidR="00CD36EE" w:rsidRDefault="00CD36EE">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37191" w14:textId="77777777" w:rsidR="00CD36EE" w:rsidRDefault="00CD36EE">
      <w:pPr>
        <w:spacing w:after="0"/>
        <w:rPr>
          <w:rFonts w:hint="eastAsia"/>
        </w:rPr>
      </w:pPr>
      <w:r>
        <w:separator/>
      </w:r>
    </w:p>
  </w:footnote>
  <w:footnote w:type="continuationSeparator" w:id="0">
    <w:p w14:paraId="078C8FBC" w14:textId="77777777" w:rsidR="00CD36EE" w:rsidRDefault="00CD36EE">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6E6"/>
    <w:rsid w:val="00015D7F"/>
    <w:rsid w:val="0004531B"/>
    <w:rsid w:val="0008785B"/>
    <w:rsid w:val="000A2010"/>
    <w:rsid w:val="00120C87"/>
    <w:rsid w:val="001605DF"/>
    <w:rsid w:val="00166D3C"/>
    <w:rsid w:val="0016743F"/>
    <w:rsid w:val="00172FE5"/>
    <w:rsid w:val="0017621A"/>
    <w:rsid w:val="001A1438"/>
    <w:rsid w:val="001B7036"/>
    <w:rsid w:val="001C26D4"/>
    <w:rsid w:val="001D1BFE"/>
    <w:rsid w:val="001E147C"/>
    <w:rsid w:val="001F7CF1"/>
    <w:rsid w:val="00205F10"/>
    <w:rsid w:val="002144CC"/>
    <w:rsid w:val="00234D7C"/>
    <w:rsid w:val="0026362A"/>
    <w:rsid w:val="002B5B80"/>
    <w:rsid w:val="002E480D"/>
    <w:rsid w:val="00336BBA"/>
    <w:rsid w:val="00384C5F"/>
    <w:rsid w:val="003939C0"/>
    <w:rsid w:val="00395605"/>
    <w:rsid w:val="00433D5C"/>
    <w:rsid w:val="004A0349"/>
    <w:rsid w:val="004B1739"/>
    <w:rsid w:val="004E7628"/>
    <w:rsid w:val="004F1D1E"/>
    <w:rsid w:val="00514141"/>
    <w:rsid w:val="00541C6F"/>
    <w:rsid w:val="00574433"/>
    <w:rsid w:val="005B0ABF"/>
    <w:rsid w:val="005B19A4"/>
    <w:rsid w:val="005C3460"/>
    <w:rsid w:val="006107B4"/>
    <w:rsid w:val="006316E6"/>
    <w:rsid w:val="00653443"/>
    <w:rsid w:val="00660EB0"/>
    <w:rsid w:val="006673F4"/>
    <w:rsid w:val="006730B6"/>
    <w:rsid w:val="006B1C98"/>
    <w:rsid w:val="006C2749"/>
    <w:rsid w:val="006C5310"/>
    <w:rsid w:val="006C72F0"/>
    <w:rsid w:val="006D30B5"/>
    <w:rsid w:val="006D598A"/>
    <w:rsid w:val="00744324"/>
    <w:rsid w:val="007650CA"/>
    <w:rsid w:val="00791EB5"/>
    <w:rsid w:val="007B0149"/>
    <w:rsid w:val="007B03EB"/>
    <w:rsid w:val="00812E2B"/>
    <w:rsid w:val="008343CF"/>
    <w:rsid w:val="00893E3F"/>
    <w:rsid w:val="00894F97"/>
    <w:rsid w:val="008D53F6"/>
    <w:rsid w:val="00901C78"/>
    <w:rsid w:val="00917479"/>
    <w:rsid w:val="009359C8"/>
    <w:rsid w:val="009540BB"/>
    <w:rsid w:val="00980003"/>
    <w:rsid w:val="009951C1"/>
    <w:rsid w:val="009F0421"/>
    <w:rsid w:val="00A009B4"/>
    <w:rsid w:val="00A15C74"/>
    <w:rsid w:val="00A5126A"/>
    <w:rsid w:val="00A5320C"/>
    <w:rsid w:val="00AA10AB"/>
    <w:rsid w:val="00AA16D1"/>
    <w:rsid w:val="00B452C4"/>
    <w:rsid w:val="00B75C33"/>
    <w:rsid w:val="00BC79A4"/>
    <w:rsid w:val="00BD7FF6"/>
    <w:rsid w:val="00C07755"/>
    <w:rsid w:val="00C307C0"/>
    <w:rsid w:val="00C6124D"/>
    <w:rsid w:val="00C6451C"/>
    <w:rsid w:val="00CD36EE"/>
    <w:rsid w:val="00CE1F7B"/>
    <w:rsid w:val="00D06FDA"/>
    <w:rsid w:val="00D155B4"/>
    <w:rsid w:val="00D52974"/>
    <w:rsid w:val="00D64127"/>
    <w:rsid w:val="00D963F4"/>
    <w:rsid w:val="00DA7F09"/>
    <w:rsid w:val="00DB78AC"/>
    <w:rsid w:val="00DC29E9"/>
    <w:rsid w:val="00DC729C"/>
    <w:rsid w:val="00DD4F29"/>
    <w:rsid w:val="00E152B4"/>
    <w:rsid w:val="00E17232"/>
    <w:rsid w:val="00E2411B"/>
    <w:rsid w:val="00E342E9"/>
    <w:rsid w:val="00E34F80"/>
    <w:rsid w:val="00E46B36"/>
    <w:rsid w:val="00E65B4C"/>
    <w:rsid w:val="00E85D7D"/>
    <w:rsid w:val="00EC7133"/>
    <w:rsid w:val="00F031CC"/>
    <w:rsid w:val="00F5301E"/>
    <w:rsid w:val="00F54037"/>
    <w:rsid w:val="00F55E6B"/>
    <w:rsid w:val="00F64FDE"/>
    <w:rsid w:val="00F665C5"/>
    <w:rsid w:val="00F7069C"/>
    <w:rsid w:val="00F91F1F"/>
    <w:rsid w:val="00FA65FC"/>
    <w:rsid w:val="00FE7D10"/>
    <w:rsid w:val="00FF194D"/>
    <w:rsid w:val="09813F2C"/>
    <w:rsid w:val="1EAB0F03"/>
    <w:rsid w:val="30637549"/>
    <w:rsid w:val="68F44821"/>
    <w:rsid w:val="6AC07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9BF26E"/>
  <w15:docId w15:val="{7352A040-E36C-45DD-A1C1-B24BFA5F9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483</TotalTime>
  <Pages>7</Pages>
  <Words>344</Words>
  <Characters>1963</Characters>
  <Application>Microsoft Office Word</Application>
  <DocSecurity>0</DocSecurity>
  <Lines>16</Lines>
  <Paragraphs>4</Paragraphs>
  <ScaleCrop>false</ScaleCrop>
  <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yongfu liu</dc:creator>
  <cp:lastModifiedBy>yongfu liu</cp:lastModifiedBy>
  <cp:revision>95</cp:revision>
  <dcterms:created xsi:type="dcterms:W3CDTF">2025-05-29T13:44:00Z</dcterms:created>
  <dcterms:modified xsi:type="dcterms:W3CDTF">2025-06-03T00:58:00Z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eyJoZGlkIjoiMWFjZjlmYmI4YTIzMWE4NGNkNGEzMjg3ZTBjODBmOGIiLCJ1c2VySWQiOiI4MDc2ODkyOTgifQ==</vt:lpwstr>
  </property>
  <property fmtid="{D5CDD505-2E9C-101B-9397-08002B2CF9AE}" pid="3" name="KSOProductBuildVer">
    <vt:lpwstr>2052-12.1.0.21171</vt:lpwstr>
  </property>
  <property fmtid="{D5CDD505-2E9C-101B-9397-08002B2CF9AE}" pid="4" name="ICV">
    <vt:lpwstr>E5F7974FEA5F4D23B985ACF110955BEA_12</vt:lpwstr>
  </property>
</Properties>
</file>