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教学秘书设置评教课程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1.教学秘书通过以下菜单设置课程是否参评。</w:t>
      </w:r>
      <w:bookmarkStart w:id="0" w:name="_GoBack"/>
      <w:bookmarkEnd w:id="0"/>
    </w:p>
    <w:p>
      <w:r>
        <w:drawing>
          <wp:inline distT="0" distB="0" distL="114300" distR="114300">
            <wp:extent cx="3269615" cy="139255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选中对应不需要评价的课程，点击右上角“设置”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1610" cy="1892935"/>
            <wp:effectExtent l="0" t="0" r="1143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点击不参评，然后保存即这些课程不参与评教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933315" cy="1636395"/>
            <wp:effectExtent l="0" t="0" r="444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以下菜单可以看到哪些学生没有评教，及时督促学生完成评价工作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3327400" cy="1315085"/>
            <wp:effectExtent l="0" t="0" r="1016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89908"/>
    <w:multiLevelType w:val="singleLevel"/>
    <w:tmpl w:val="2B6899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mNmODUzN2E2YjRiMmYyMmI5ZTczNTNjZTE0NzMifQ=="/>
  </w:docVars>
  <w:rsids>
    <w:rsidRoot w:val="3E0735E4"/>
    <w:rsid w:val="2D5A6CD8"/>
    <w:rsid w:val="3E0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101</Characters>
  <Lines>0</Lines>
  <Paragraphs>0</Paragraphs>
  <TotalTime>6</TotalTime>
  <ScaleCrop>false</ScaleCrop>
  <LinksUpToDate>false</LinksUpToDate>
  <CharactersWithSpaces>101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2021-12-14T01:24:00Z</dcterms:created>
  <dc:creator>张大伟。</dc:creator>
  <cp:lastModifiedBy>柯san</cp:lastModifiedBy>
  <dcterms:modified xsi:type="dcterms:W3CDTF">2022-11-25T00:45:11Z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6D41112A29424AAD9561E8BE2F3A700A</vt:lpwstr>
  </property>
</Properties>
</file>