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81D8C">
      <w:pPr>
        <w:spacing w:line="560" w:lineRule="exact"/>
        <w:ind w:firstLine="0" w:firstLineChars="0"/>
        <w:rPr>
          <w:rFonts w:eastAsia="黑体" w:cs="黑体"/>
          <w:sz w:val="28"/>
          <w:szCs w:val="28"/>
        </w:rPr>
      </w:pPr>
      <w:r>
        <w:rPr>
          <w:rFonts w:hint="eastAsia"/>
        </w:rPr>
        <w:t>附件1</w:t>
      </w:r>
    </w:p>
    <w:p w14:paraId="03DDB5C1">
      <w:pPr>
        <w:tabs>
          <w:tab w:val="left" w:pos="666"/>
        </w:tabs>
        <w:spacing w:line="560" w:lineRule="exact"/>
        <w:ind w:firstLine="0" w:firstLineChars="0"/>
        <w:jc w:val="center"/>
        <w:rPr>
          <w:rFonts w:eastAsia="方正小标宋简体" w:cs="方正小标宋简体"/>
          <w:bCs/>
          <w:sz w:val="44"/>
          <w:szCs w:val="44"/>
        </w:rPr>
      </w:pPr>
      <w:r>
        <w:rPr>
          <w:rFonts w:hint="eastAsia" w:eastAsia="方正小标宋简体" w:cs="方正小标宋简体"/>
          <w:bCs/>
          <w:sz w:val="44"/>
          <w:szCs w:val="44"/>
        </w:rPr>
        <w:t>典型案例撰写说明</w:t>
      </w:r>
    </w:p>
    <w:p w14:paraId="72B1AEFD">
      <w:pPr>
        <w:spacing w:line="560" w:lineRule="exact"/>
        <w:ind w:firstLine="640"/>
        <w:rPr>
          <w:rFonts w:eastAsia="黑体" w:cs="黑体"/>
          <w:color w:val="000000"/>
        </w:rPr>
      </w:pPr>
    </w:p>
    <w:p w14:paraId="14B8A450">
      <w:pPr>
        <w:spacing w:line="560" w:lineRule="exact"/>
        <w:ind w:firstLine="640"/>
        <w:rPr>
          <w:rFonts w:eastAsia="黑体" w:cs="黑体"/>
          <w:color w:val="000000"/>
        </w:rPr>
      </w:pPr>
      <w:r>
        <w:rPr>
          <w:rFonts w:hint="eastAsia" w:eastAsia="黑体" w:cs="黑体"/>
          <w:color w:val="000000"/>
        </w:rPr>
        <w:t>一、案例结构</w:t>
      </w:r>
    </w:p>
    <w:p w14:paraId="1F3D036F">
      <w:pPr>
        <w:spacing w:line="560" w:lineRule="exact"/>
        <w:ind w:firstLine="643"/>
        <w:rPr>
          <w:color w:val="00000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</w:rPr>
        <w:t>（一）标题。</w:t>
      </w:r>
      <w:r>
        <w:rPr>
          <w:rFonts w:hint="eastAsia"/>
          <w:color w:val="000000"/>
        </w:rPr>
        <w:t>反映案例的主题定位和核心特色。</w:t>
      </w:r>
    </w:p>
    <w:p w14:paraId="0E5C59AA">
      <w:pPr>
        <w:spacing w:line="560" w:lineRule="exact"/>
        <w:ind w:firstLine="643"/>
        <w:rPr>
          <w:color w:val="00000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</w:rPr>
        <w:t>（二）摘要。</w:t>
      </w:r>
      <w:r>
        <w:rPr>
          <w:rFonts w:hint="eastAsia"/>
          <w:color w:val="000000"/>
        </w:rPr>
        <w:t>概括案例主要内容和取得的成效。约200-300字。</w:t>
      </w:r>
    </w:p>
    <w:p w14:paraId="41F9D3A0">
      <w:pPr>
        <w:pStyle w:val="7"/>
        <w:spacing w:line="560" w:lineRule="exact"/>
        <w:ind w:firstLine="643"/>
        <w:rPr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Cs w:val="32"/>
        </w:rPr>
        <w:t>（三）关键词。</w:t>
      </w:r>
      <w:r>
        <w:rPr>
          <w:rFonts w:hint="eastAsia"/>
          <w:color w:val="000000"/>
          <w:szCs w:val="32"/>
        </w:rPr>
        <w:t>选取4—6个案例核心词汇。</w:t>
      </w:r>
    </w:p>
    <w:p w14:paraId="772BC0F9">
      <w:pPr>
        <w:spacing w:line="560" w:lineRule="exact"/>
        <w:ind w:firstLine="643"/>
        <w:rPr>
          <w:color w:val="00000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</w:rPr>
        <w:t>（四）实施背景。</w:t>
      </w:r>
      <w:r>
        <w:rPr>
          <w:rFonts w:hint="eastAsia"/>
          <w:color w:val="000000"/>
        </w:rPr>
        <w:t>分析面临的挑战与存在的问题，反映案例实施的必要性和迫切性。</w:t>
      </w:r>
    </w:p>
    <w:p w14:paraId="7CE27E2B">
      <w:pPr>
        <w:spacing w:line="560" w:lineRule="exact"/>
        <w:ind w:firstLine="643"/>
        <w:rPr>
          <w:color w:val="00000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</w:rPr>
        <w:t>（五）主要做法。</w:t>
      </w:r>
      <w:r>
        <w:rPr>
          <w:rFonts w:hint="eastAsia"/>
          <w:color w:val="000000"/>
        </w:rPr>
        <w:t>围绕案例主题展开，包括过程、方法、举措和模式等。</w:t>
      </w:r>
    </w:p>
    <w:p w14:paraId="1AC525B2">
      <w:pPr>
        <w:spacing w:line="560" w:lineRule="exact"/>
        <w:ind w:firstLine="643"/>
        <w:rPr>
          <w:color w:val="00000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</w:rPr>
        <w:t>（六）成果成效。</w:t>
      </w:r>
      <w:r>
        <w:rPr>
          <w:rFonts w:hint="eastAsia"/>
          <w:color w:val="000000"/>
        </w:rPr>
        <w:t>介绍该案例的实际成果与成效。</w:t>
      </w:r>
    </w:p>
    <w:p w14:paraId="2856BB86">
      <w:pPr>
        <w:spacing w:line="560" w:lineRule="exact"/>
        <w:ind w:firstLine="643"/>
        <w:rPr>
          <w:color w:val="00000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</w:rPr>
        <w:t>（七）经验总结。</w:t>
      </w:r>
      <w:r>
        <w:rPr>
          <w:rFonts w:hint="eastAsia"/>
          <w:color w:val="000000"/>
        </w:rPr>
        <w:t>总结提炼案例成功的关键要素，提出案例存在的不足与下一步改进方向。</w:t>
      </w:r>
    </w:p>
    <w:p w14:paraId="1BDA547D">
      <w:pPr>
        <w:spacing w:line="560" w:lineRule="exact"/>
        <w:ind w:firstLine="643"/>
        <w:rPr>
          <w:color w:val="00000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</w:rPr>
        <w:t>（八）申报单位与案例完成人。</w:t>
      </w:r>
      <w:r>
        <w:rPr>
          <w:rFonts w:hint="eastAsia"/>
          <w:sz w:val="30"/>
          <w:szCs w:val="30"/>
        </w:rPr>
        <w:t>申报单位为一级单位全称，非二级部门名称，案例完成人1-5人，主要包括案例内容设计、实施和撰写者。</w:t>
      </w:r>
    </w:p>
    <w:p w14:paraId="30BA6CE8">
      <w:pPr>
        <w:spacing w:line="560" w:lineRule="exact"/>
        <w:ind w:firstLine="640"/>
        <w:rPr>
          <w:rFonts w:eastAsia="黑体" w:cs="黑体"/>
          <w:color w:val="000000"/>
        </w:rPr>
      </w:pPr>
      <w:r>
        <w:rPr>
          <w:rFonts w:hint="eastAsia" w:eastAsia="黑体" w:cs="黑体"/>
          <w:color w:val="000000"/>
        </w:rPr>
        <w:t>二、文字要求</w:t>
      </w:r>
    </w:p>
    <w:p w14:paraId="0FCDFE6A">
      <w:pPr>
        <w:spacing w:line="560" w:lineRule="exact"/>
        <w:ind w:firstLine="643"/>
        <w:rPr>
          <w:color w:val="00000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</w:rPr>
        <w:t>（一）体例要求。</w:t>
      </w:r>
      <w:r>
        <w:rPr>
          <w:rFonts w:hint="eastAsia"/>
          <w:color w:val="000000"/>
        </w:rPr>
        <w:t>案例中未能详述的内容，可作为辅助材料以附件形式加以补充。辅助材料不做字数、形式等要求，可以是PPT、宣传册、视频片等文件。</w:t>
      </w:r>
    </w:p>
    <w:p w14:paraId="459B9098">
      <w:pPr>
        <w:spacing w:line="560" w:lineRule="exact"/>
        <w:ind w:firstLine="643"/>
        <w:rPr>
          <w:color w:val="00000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</w:rPr>
        <w:t>（二）案例表述。</w:t>
      </w:r>
      <w:r>
        <w:rPr>
          <w:rFonts w:hint="eastAsia"/>
          <w:color w:val="000000"/>
        </w:rPr>
        <w:t>案例应以第三人称阐述，不可用第一或第二人称，一般采用单位简称，不要以“我们”“我单位”等简称。案例要围绕主题，突出创新点，不要面面俱到。案例成果来源于实践，要结合实际情况进行理论、做法等方面的阐述，兼顾科学性、系统性和可操作性。案例文字表述要科学、准确、清晰、朴素，各类表格、数据、计量单位等要按照公开出版物的标准编排，规避不宜公开的信息。</w:t>
      </w:r>
    </w:p>
    <w:p w14:paraId="1BF722C2">
      <w:pPr>
        <w:spacing w:line="560" w:lineRule="exact"/>
        <w:ind w:firstLine="643"/>
        <w:rPr>
          <w:color w:val="00000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</w:rPr>
        <w:t>（三）案例层次。</w:t>
      </w:r>
      <w:r>
        <w:rPr>
          <w:rFonts w:hint="eastAsia"/>
          <w:color w:val="000000"/>
        </w:rPr>
        <w:t>案例中标题的层次不要超过四级。</w:t>
      </w:r>
    </w:p>
    <w:p w14:paraId="2A09699F">
      <w:pPr>
        <w:pStyle w:val="2"/>
        <w:spacing w:after="0" w:line="560" w:lineRule="exact"/>
        <w:ind w:firstLine="640"/>
        <w:rPr>
          <w:shd w:val="clear" w:color="auto" w:fill="FFFFFF"/>
        </w:rPr>
      </w:pPr>
    </w:p>
    <w:p w14:paraId="67C18C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Y2UyMjdiZmQ1NTBmOWE0MzFiYjBjZTUxNTFkNjAifQ=="/>
  </w:docVars>
  <w:rsids>
    <w:rsidRoot w:val="00000000"/>
    <w:rsid w:val="457066CF"/>
    <w:rsid w:val="5B24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atLeast"/>
      <w:ind w:firstLine="653" w:firstLineChars="200"/>
      <w:jc w:val="both"/>
    </w:pPr>
    <w:rPr>
      <w:rFonts w:ascii="Times New Roman" w:hAnsi="Times New Roman" w:eastAsia="仿宋_GB2312" w:cs="仿宋_GB231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customStyle="1" w:styleId="7">
    <w:name w:val="Body Text First Indent 21"/>
    <w:basedOn w:val="8"/>
    <w:qFormat/>
    <w:uiPriority w:val="99"/>
    <w:pPr>
      <w:ind w:firstLine="420"/>
    </w:pPr>
  </w:style>
  <w:style w:type="paragraph" w:customStyle="1" w:styleId="8">
    <w:name w:val="Body Text Indent1"/>
    <w:basedOn w:val="1"/>
    <w:next w:val="7"/>
    <w:qFormat/>
    <w:uiPriority w:val="99"/>
    <w:pPr>
      <w:spacing w:line="500" w:lineRule="exact"/>
      <w:ind w:firstLine="88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558</Characters>
  <Lines>0</Lines>
  <Paragraphs>0</Paragraphs>
  <TotalTime>0</TotalTime>
  <ScaleCrop>false</ScaleCrop>
  <LinksUpToDate>false</LinksUpToDate>
  <CharactersWithSpaces>558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2024-08-26T03:32:00Z</dcterms:created>
  <dc:creator>Administrator</dc:creator>
  <cp:lastModifiedBy>Administrator</cp:lastModifiedBy>
  <dcterms:modified xsi:type="dcterms:W3CDTF">2024-08-29T01:47:38Z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8818B2A6A5D14CDEAB209937AF6A475E_12</vt:lpwstr>
  </property>
</Properties>
</file>