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EF9E1" w14:textId="04807AC8" w:rsidR="00762F44" w:rsidRPr="00F00DE6" w:rsidRDefault="00C10A52" w:rsidP="00C10A52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00DE6">
        <w:rPr>
          <w:rFonts w:ascii="Arial" w:hAnsi="Arial" w:cs="Arial"/>
          <w:b/>
          <w:bCs/>
          <w:color w:val="000000"/>
          <w:sz w:val="36"/>
          <w:szCs w:val="36"/>
        </w:rPr>
        <w:t>关于做好</w:t>
      </w:r>
      <w:r w:rsidRPr="00F00DE6">
        <w:rPr>
          <w:rFonts w:ascii="Arial" w:hAnsi="Arial" w:cs="Arial"/>
          <w:b/>
          <w:bCs/>
          <w:color w:val="000000"/>
          <w:sz w:val="36"/>
          <w:szCs w:val="36"/>
        </w:rPr>
        <w:t>2021/2022</w:t>
      </w:r>
      <w:r w:rsidRPr="00F00DE6">
        <w:rPr>
          <w:rFonts w:ascii="Arial" w:hAnsi="Arial" w:cs="Arial"/>
          <w:b/>
          <w:bCs/>
          <w:color w:val="000000"/>
          <w:sz w:val="36"/>
          <w:szCs w:val="36"/>
        </w:rPr>
        <w:t>学年实验室信息统计数据报送工作的通知</w:t>
      </w:r>
    </w:p>
    <w:p w14:paraId="705E9983" w14:textId="783425DB" w:rsidR="001B701B" w:rsidRPr="00F00DE6" w:rsidRDefault="001B701B" w:rsidP="00C10A52">
      <w:pPr>
        <w:jc w:val="center"/>
        <w:rPr>
          <w:rFonts w:ascii="Arial" w:hAnsi="Arial" w:cs="Arial"/>
          <w:color w:val="000000"/>
          <w:sz w:val="36"/>
          <w:szCs w:val="36"/>
        </w:rPr>
      </w:pPr>
    </w:p>
    <w:p w14:paraId="755A4876" w14:textId="77777777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各学院、中心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:</w:t>
      </w:r>
    </w:p>
    <w:p w14:paraId="239ADB31" w14:textId="77777777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根据教育部《关于报送高等学校实验室信息统计数据的通知》（</w:t>
      </w:r>
      <w:proofErr w:type="gramStart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教高厅函</w:t>
      </w:r>
      <w:proofErr w:type="gramEnd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〔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2006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〕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45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号）要求，为做好我校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20</w:t>
      </w:r>
      <w:r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21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/20</w:t>
      </w:r>
      <w:r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22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学年学校实验室信息统计工作，现将有关事项通知如下：</w:t>
      </w:r>
    </w:p>
    <w:p w14:paraId="0CAD0819" w14:textId="7A3E6A05" w:rsidR="001B701B" w:rsidRPr="00425A4B" w:rsidRDefault="00916237" w:rsidP="001B701B">
      <w:pPr>
        <w:pStyle w:val="a3"/>
        <w:shd w:val="clear" w:color="auto" w:fill="F3F3F1"/>
        <w:spacing w:before="240" w:beforeAutospacing="0" w:after="0" w:afterAutospacing="0" w:line="555" w:lineRule="atLeast"/>
        <w:rPr>
          <w:rFonts w:ascii="Arial" w:hAnsi="Arial" w:cs="Arial"/>
          <w:color w:val="404040"/>
          <w:sz w:val="27"/>
          <w:szCs w:val="27"/>
        </w:rPr>
      </w:pPr>
      <w:r>
        <w:rPr>
          <w:rStyle w:val="a4"/>
          <w:rFonts w:ascii="黑体" w:eastAsia="黑体" w:hAnsi="黑体" w:cs="Times New Roman" w:hint="eastAsia"/>
          <w:color w:val="404040"/>
          <w:sz w:val="32"/>
          <w:szCs w:val="32"/>
        </w:rPr>
        <w:t>一</w:t>
      </w:r>
      <w:r w:rsidR="001B701B" w:rsidRPr="00425A4B">
        <w:rPr>
          <w:rStyle w:val="a4"/>
          <w:rFonts w:ascii="黑体" w:eastAsia="黑体" w:hAnsi="黑体" w:cs="Times New Roman" w:hint="eastAsia"/>
          <w:color w:val="404040"/>
          <w:sz w:val="32"/>
          <w:szCs w:val="32"/>
        </w:rPr>
        <w:t>、实验室信息统计数据报送工作内容及注意事项：</w:t>
      </w:r>
    </w:p>
    <w:p w14:paraId="651C5742" w14:textId="77777777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Times New Roman" w:hAnsi="Times New Roman" w:cs="Times New Roman"/>
          <w:color w:val="404040"/>
          <w:sz w:val="32"/>
          <w:szCs w:val="32"/>
        </w:rPr>
        <w:t>1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、统计内容简介：统计数据共分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8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个报表，详见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“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附件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1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：高等学校实验室信息统计表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”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。其中基础报表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7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个，简称基表；综合报表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1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个，简称综表。</w:t>
      </w:r>
    </w:p>
    <w:p w14:paraId="0B4C7751" w14:textId="1FAFFC1D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Times New Roman" w:hAnsi="Times New Roman" w:cs="Times New Roman"/>
          <w:color w:val="404040"/>
          <w:sz w:val="32"/>
          <w:szCs w:val="32"/>
        </w:rPr>
        <w:t>2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、各学院、中心主要收集基表三、基表四、基表五、基表</w:t>
      </w:r>
      <w:proofErr w:type="gramStart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六信息</w:t>
      </w:r>
      <w:proofErr w:type="gramEnd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数据。其中基表三收集单价大于等于四十万元大型仪器设备。</w:t>
      </w:r>
    </w:p>
    <w:p w14:paraId="3D39EF79" w14:textId="0678E670" w:rsidR="001B701B" w:rsidRPr="00425A4B" w:rsidRDefault="0067487F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>
        <w:rPr>
          <w:rFonts w:ascii="Times New Roman" w:hAnsi="Times New Roman" w:cs="Times New Roman"/>
          <w:color w:val="404040"/>
          <w:sz w:val="32"/>
          <w:szCs w:val="32"/>
        </w:rPr>
        <w:t>3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、基表三、基表</w:t>
      </w:r>
      <w:proofErr w:type="gramStart"/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六信息</w:t>
      </w:r>
      <w:proofErr w:type="gramEnd"/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栏中的获奖与成果、论文和教材、科研项目数和社会服务项目数须附上详细的支撑材料。</w:t>
      </w:r>
    </w:p>
    <w:p w14:paraId="72A4C235" w14:textId="45D1E018" w:rsidR="001B701B" w:rsidRPr="00425A4B" w:rsidRDefault="0067487F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>
        <w:rPr>
          <w:rFonts w:ascii="Times New Roman" w:hAnsi="Times New Roman" w:cs="Times New Roman"/>
          <w:color w:val="404040"/>
          <w:sz w:val="32"/>
          <w:szCs w:val="32"/>
        </w:rPr>
        <w:t>4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、统计时间范围：按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20</w:t>
      </w:r>
      <w:r w:rsidR="001B701B"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21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/202</w:t>
      </w:r>
      <w:r w:rsidR="001B701B"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学年度（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20</w:t>
      </w:r>
      <w:r w:rsidR="001B701B"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21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年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9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月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1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日到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202</w:t>
      </w:r>
      <w:r w:rsidR="001B701B"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年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8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月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31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日）统计。</w:t>
      </w:r>
    </w:p>
    <w:p w14:paraId="35BB4F82" w14:textId="44EE6C98" w:rsidR="001B701B" w:rsidRPr="00425A4B" w:rsidRDefault="0067487F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>
        <w:rPr>
          <w:rFonts w:ascii="Times New Roman" w:hAnsi="Times New Roman" w:cs="Times New Roman"/>
          <w:color w:val="404040"/>
          <w:sz w:val="32"/>
          <w:szCs w:val="32"/>
        </w:rPr>
        <w:t>5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、各表填写具体说明请见附件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2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：高等学校实验室信息统计报表填报说明。填报数据数据代码请参考附件</w:t>
      </w:r>
      <w:r w:rsidR="001B701B" w:rsidRPr="00425A4B">
        <w:rPr>
          <w:rFonts w:ascii="Times New Roman" w:hAnsi="Times New Roman" w:cs="Times New Roman"/>
          <w:color w:val="404040"/>
          <w:sz w:val="32"/>
          <w:szCs w:val="32"/>
        </w:rPr>
        <w:t>4</w:t>
      </w:r>
      <w:r w:rsidR="001B701B"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：高等学校实验室信息统计数据代码。</w:t>
      </w:r>
    </w:p>
    <w:p w14:paraId="6DE60990" w14:textId="297ADD75" w:rsidR="001B701B" w:rsidRPr="00425A4B" w:rsidRDefault="00916237" w:rsidP="001B701B">
      <w:pPr>
        <w:pStyle w:val="a3"/>
        <w:shd w:val="clear" w:color="auto" w:fill="F3F3F1"/>
        <w:spacing w:before="240" w:beforeAutospacing="0" w:after="0" w:afterAutospacing="0" w:line="555" w:lineRule="atLeast"/>
        <w:rPr>
          <w:rFonts w:ascii="Arial" w:hAnsi="Arial" w:cs="Arial"/>
          <w:color w:val="404040"/>
          <w:sz w:val="27"/>
          <w:szCs w:val="27"/>
        </w:rPr>
      </w:pPr>
      <w:r>
        <w:rPr>
          <w:rStyle w:val="a4"/>
          <w:rFonts w:ascii="黑体" w:eastAsia="黑体" w:hAnsi="黑体" w:cs="Times New Roman" w:hint="eastAsia"/>
          <w:color w:val="404040"/>
          <w:sz w:val="32"/>
          <w:szCs w:val="32"/>
        </w:rPr>
        <w:lastRenderedPageBreak/>
        <w:t>二</w:t>
      </w:r>
      <w:r w:rsidR="001B701B" w:rsidRPr="00425A4B">
        <w:rPr>
          <w:rStyle w:val="a4"/>
          <w:rFonts w:ascii="黑体" w:eastAsia="黑体" w:hAnsi="黑体" w:cs="Times New Roman" w:hint="eastAsia"/>
          <w:color w:val="404040"/>
          <w:sz w:val="32"/>
          <w:szCs w:val="32"/>
        </w:rPr>
        <w:t>、报送材料内容：</w:t>
      </w:r>
    </w:p>
    <w:p w14:paraId="2D09C343" w14:textId="15516F3C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Times New Roman" w:hAnsi="Times New Roman" w:cs="Times New Roman"/>
          <w:color w:val="404040"/>
          <w:sz w:val="32"/>
          <w:szCs w:val="32"/>
        </w:rPr>
        <w:t>1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、电子版材料：请报送附件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3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：高等学校实验室信息统计表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EXEL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版格式文件的基表三、基表四、基表五、基表六。</w:t>
      </w:r>
    </w:p>
    <w:p w14:paraId="6A94B52F" w14:textId="2B712089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Times New Roman" w:hAnsi="Times New Roman" w:cs="Times New Roman"/>
          <w:color w:val="404040"/>
          <w:sz w:val="32"/>
          <w:szCs w:val="32"/>
        </w:rPr>
        <w:t>2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、纸制版材料：请报送基表三、基表四、基表五、基表六纸质文档一份，并由学院、中心负责人签字并加盖单位印章。</w:t>
      </w:r>
    </w:p>
    <w:p w14:paraId="65F7AFBA" w14:textId="77777777" w:rsidR="001B701B" w:rsidRPr="00425A4B" w:rsidRDefault="001B701B" w:rsidP="001B701B">
      <w:pPr>
        <w:pStyle w:val="a3"/>
        <w:shd w:val="clear" w:color="auto" w:fill="F3F3F1"/>
        <w:spacing w:before="240" w:beforeAutospacing="0" w:after="0" w:afterAutospacing="0" w:line="555" w:lineRule="atLeast"/>
        <w:rPr>
          <w:rFonts w:ascii="Arial" w:hAnsi="Arial" w:cs="Arial"/>
          <w:color w:val="404040"/>
          <w:sz w:val="27"/>
          <w:szCs w:val="27"/>
        </w:rPr>
      </w:pPr>
      <w:r w:rsidRPr="00425A4B">
        <w:rPr>
          <w:rStyle w:val="a4"/>
          <w:rFonts w:ascii="黑体" w:eastAsia="黑体" w:hAnsi="黑体" w:cs="Times New Roman" w:hint="eastAsia"/>
          <w:color w:val="404040"/>
          <w:sz w:val="32"/>
          <w:szCs w:val="32"/>
        </w:rPr>
        <w:t>四、报送材料方式与时间：</w:t>
      </w:r>
    </w:p>
    <w:p w14:paraId="6A1D62BC" w14:textId="30D7B542" w:rsidR="001B701B" w:rsidRPr="00425A4B" w:rsidRDefault="001B701B" w:rsidP="001B701B">
      <w:pPr>
        <w:pStyle w:val="a3"/>
        <w:shd w:val="clear" w:color="auto" w:fill="F3F3F1"/>
        <w:spacing w:before="0" w:beforeAutospacing="0" w:after="0" w:afterAutospacing="0" w:line="555" w:lineRule="atLeast"/>
        <w:ind w:firstLine="645"/>
        <w:rPr>
          <w:rFonts w:ascii="Arial" w:hAnsi="Arial" w:cs="Arial"/>
          <w:color w:val="404040"/>
          <w:sz w:val="27"/>
          <w:szCs w:val="27"/>
        </w:rPr>
      </w:pP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电子版材料发至邮箱：</w:t>
      </w:r>
      <w:r w:rsidR="001B4F6B">
        <w:rPr>
          <w:rFonts w:ascii="Times New Roman" w:eastAsia="仿宋_GB2312" w:hAnsi="Times New Roman" w:cs="Times New Roman"/>
          <w:color w:val="404040"/>
          <w:sz w:val="32"/>
          <w:szCs w:val="32"/>
        </w:rPr>
        <w:t>zhangmeixuan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@</w:t>
      </w:r>
      <w:r w:rsidR="001B4F6B">
        <w:rPr>
          <w:rFonts w:ascii="Times New Roman" w:hAnsi="Times New Roman" w:cs="Times New Roman"/>
          <w:color w:val="404040"/>
          <w:sz w:val="32"/>
          <w:szCs w:val="32"/>
        </w:rPr>
        <w:t>zjhz</w:t>
      </w:r>
      <w:r w:rsidR="00401F95">
        <w:rPr>
          <w:rFonts w:ascii="Times New Roman" w:hAnsi="Times New Roman" w:cs="Times New Roman" w:hint="eastAsia"/>
          <w:color w:val="404040"/>
          <w:sz w:val="32"/>
          <w:szCs w:val="32"/>
        </w:rPr>
        <w:t>u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.</w:t>
      </w:r>
      <w:r w:rsidR="001B4F6B">
        <w:rPr>
          <w:rFonts w:ascii="Times New Roman" w:hAnsi="Times New Roman" w:cs="Times New Roman"/>
          <w:color w:val="404040"/>
          <w:sz w:val="32"/>
          <w:szCs w:val="32"/>
        </w:rPr>
        <w:t>edu.cn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，纸质</w:t>
      </w:r>
      <w:proofErr w:type="gramStart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版材料</w:t>
      </w:r>
      <w:proofErr w:type="gramEnd"/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需由学院分管院长签字后报送</w:t>
      </w:r>
      <w:r w:rsidR="00BA76DA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教务处（实验室管理处）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。所有材料报送截止时间</w:t>
      </w:r>
      <w:r w:rsidRPr="00425A4B">
        <w:rPr>
          <w:rFonts w:ascii="仿宋_GB2312" w:eastAsia="仿宋_GB2312" w:hAnsi="Arial" w:cs="Arial" w:hint="eastAsia"/>
          <w:color w:val="404040"/>
          <w:sz w:val="32"/>
          <w:szCs w:val="32"/>
        </w:rPr>
        <w:t>：</w:t>
      </w:r>
      <w:r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2022</w:t>
      </w:r>
      <w:r w:rsidRPr="00425A4B">
        <w:rPr>
          <w:rFonts w:ascii="仿宋_GB2312" w:eastAsia="仿宋_GB2312" w:hAnsi="Arial" w:cs="Arial" w:hint="eastAsia"/>
          <w:color w:val="404040"/>
          <w:sz w:val="32"/>
          <w:szCs w:val="32"/>
        </w:rPr>
        <w:t>年</w:t>
      </w:r>
      <w:r w:rsidRPr="00425A4B">
        <w:rPr>
          <w:rFonts w:ascii="Times New Roman" w:hAnsi="Times New Roman" w:cs="Times New Roman"/>
          <w:color w:val="404040"/>
          <w:sz w:val="32"/>
          <w:szCs w:val="32"/>
        </w:rPr>
        <w:t>9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月</w:t>
      </w:r>
      <w:r w:rsidR="00BA76DA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1</w:t>
      </w:r>
      <w:r w:rsidRPr="00425A4B">
        <w:rPr>
          <w:rFonts w:ascii="Times New Roman" w:eastAsia="仿宋_GB2312" w:hAnsi="Times New Roman" w:cs="Times New Roman"/>
          <w:color w:val="404040"/>
          <w:sz w:val="32"/>
          <w:szCs w:val="32"/>
        </w:rPr>
        <w:t>9</w:t>
      </w:r>
      <w:r w:rsidRPr="00425A4B">
        <w:rPr>
          <w:rFonts w:ascii="仿宋_GB2312" w:eastAsia="仿宋_GB2312" w:hAnsi="Times New Roman" w:cs="Times New Roman" w:hint="eastAsia"/>
          <w:color w:val="404040"/>
          <w:sz w:val="32"/>
          <w:szCs w:val="32"/>
        </w:rPr>
        <w:t>日。</w:t>
      </w:r>
    </w:p>
    <w:p w14:paraId="039D38B9" w14:textId="2E691EF8" w:rsidR="001B701B" w:rsidRDefault="001B701B" w:rsidP="001B701B">
      <w:pPr>
        <w:jc w:val="left"/>
      </w:pPr>
    </w:p>
    <w:p w14:paraId="11D5D076" w14:textId="52AAF377" w:rsidR="00F00DE6" w:rsidRDefault="00F00DE6" w:rsidP="001B701B">
      <w:pPr>
        <w:jc w:val="left"/>
      </w:pPr>
    </w:p>
    <w:p w14:paraId="034B09B4" w14:textId="70C00053" w:rsidR="00F00DE6" w:rsidRDefault="00F00DE6" w:rsidP="001B701B">
      <w:pPr>
        <w:jc w:val="left"/>
      </w:pPr>
    </w:p>
    <w:p w14:paraId="10D96A5E" w14:textId="7FD24613" w:rsidR="00F00DE6" w:rsidRDefault="00F00DE6" w:rsidP="001B701B">
      <w:pPr>
        <w:jc w:val="left"/>
      </w:pPr>
    </w:p>
    <w:p w14:paraId="40D7545E" w14:textId="012E86B9" w:rsidR="00F00DE6" w:rsidRDefault="00F00DE6" w:rsidP="00F00DE6">
      <w:pPr>
        <w:ind w:firstLineChars="1500" w:firstLine="4819"/>
        <w:jc w:val="left"/>
        <w:rPr>
          <w:rFonts w:ascii="仿宋_GB2312" w:eastAsia="仿宋_GB2312" w:hAnsi="Times New Roman" w:cs="Times New Roman"/>
          <w:b/>
          <w:bCs/>
          <w:color w:val="404040"/>
          <w:sz w:val="32"/>
          <w:szCs w:val="32"/>
        </w:rPr>
      </w:pPr>
      <w:r w:rsidRPr="00F00DE6">
        <w:rPr>
          <w:rFonts w:ascii="仿宋_GB2312" w:eastAsia="仿宋_GB2312" w:hAnsi="Times New Roman" w:cs="Times New Roman" w:hint="eastAsia"/>
          <w:b/>
          <w:bCs/>
          <w:color w:val="404040"/>
          <w:sz w:val="32"/>
          <w:szCs w:val="32"/>
        </w:rPr>
        <w:t>教务处（实验室管理处）</w:t>
      </w:r>
    </w:p>
    <w:p w14:paraId="70F32B04" w14:textId="4FE69602" w:rsidR="00F00DE6" w:rsidRPr="00F00DE6" w:rsidRDefault="00F00DE6" w:rsidP="00F00DE6">
      <w:pPr>
        <w:ind w:firstLineChars="1500" w:firstLine="4819"/>
        <w:jc w:val="left"/>
        <w:rPr>
          <w:b/>
          <w:bCs/>
        </w:rPr>
      </w:pPr>
      <w:r>
        <w:rPr>
          <w:rFonts w:ascii="仿宋_GB2312" w:eastAsia="仿宋_GB2312" w:hAnsi="Times New Roman" w:cs="Times New Roman" w:hint="eastAsia"/>
          <w:b/>
          <w:bCs/>
          <w:color w:val="404040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b/>
          <w:bCs/>
          <w:color w:val="404040"/>
          <w:sz w:val="32"/>
          <w:szCs w:val="32"/>
        </w:rPr>
        <w:t xml:space="preserve">   2022</w:t>
      </w:r>
      <w:r>
        <w:rPr>
          <w:rFonts w:ascii="仿宋_GB2312" w:eastAsia="仿宋_GB2312" w:hAnsi="Times New Roman" w:cs="Times New Roman" w:hint="eastAsia"/>
          <w:b/>
          <w:bCs/>
          <w:color w:val="404040"/>
          <w:sz w:val="32"/>
          <w:szCs w:val="32"/>
        </w:rPr>
        <w:t>年7月1</w:t>
      </w:r>
      <w:r>
        <w:rPr>
          <w:rFonts w:ascii="仿宋_GB2312" w:eastAsia="仿宋_GB2312" w:hAnsi="Times New Roman" w:cs="Times New Roman"/>
          <w:b/>
          <w:bCs/>
          <w:color w:val="40404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b/>
          <w:bCs/>
          <w:color w:val="404040"/>
          <w:sz w:val="32"/>
          <w:szCs w:val="32"/>
        </w:rPr>
        <w:t>日</w:t>
      </w:r>
    </w:p>
    <w:sectPr w:rsidR="00F00DE6" w:rsidRPr="00F00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429EC"/>
    <w:rsid w:val="001B4F6B"/>
    <w:rsid w:val="001B701B"/>
    <w:rsid w:val="00401F95"/>
    <w:rsid w:val="00425A4B"/>
    <w:rsid w:val="006429EC"/>
    <w:rsid w:val="0067487F"/>
    <w:rsid w:val="00762F44"/>
    <w:rsid w:val="00916237"/>
    <w:rsid w:val="00B1141D"/>
    <w:rsid w:val="00B32A02"/>
    <w:rsid w:val="00BA76DA"/>
    <w:rsid w:val="00BC4B6B"/>
    <w:rsid w:val="00C10A52"/>
    <w:rsid w:val="00F0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2AF00"/>
  <w15:chartTrackingRefBased/>
  <w15:docId w15:val="{32258A83-4AD7-44A0-9F73-38CE9EC7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0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7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mei'xuan</dc:creator>
  <cp:keywords/>
  <dc:description/>
  <cp:lastModifiedBy>mei'xuan</cp:lastModifiedBy>
  <cp:revision>13</cp:revision>
  <dcterms:created xsi:type="dcterms:W3CDTF">2022-07-27T05:12:00Z</dcterms:created>
  <dcterms:modified xsi:type="dcterms:W3CDTF">2022-07-27T05:57:00Z</dcterms:modified>
</cp:coreProperties>
</file>