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3992D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07" w:lineRule="auto"/>
        <w:ind w:left="0"/>
        <w:textAlignment w:val="baseline"/>
        <w:rPr>
          <w:rFonts w:ascii="Times New Roman" w:hAnsi="Times New Roman" w:eastAsia="Times New Roman" w:cs="Times New Roman"/>
          <w:spacing w:val="-6"/>
          <w:sz w:val="32"/>
          <w:szCs w:val="32"/>
        </w:rPr>
      </w:pPr>
      <w:r>
        <w:rPr>
          <w:rFonts w:ascii="黑体" w:hAnsi="黑体" w:eastAsia="黑体" w:cs="黑体"/>
          <w:spacing w:val="-6"/>
          <w:sz w:val="32"/>
          <w:szCs w:val="32"/>
        </w:rPr>
        <w:t>附件</w:t>
      </w:r>
      <w:r>
        <w:rPr>
          <w:rFonts w:ascii="黑体" w:hAnsi="黑体" w:eastAsia="黑体" w:cs="黑体"/>
          <w:spacing w:val="-60"/>
          <w:sz w:val="32"/>
          <w:szCs w:val="32"/>
        </w:rPr>
        <w:t xml:space="preserve"> </w:t>
      </w:r>
      <w:r>
        <w:rPr>
          <w:rFonts w:ascii="Times New Roman" w:hAnsi="Times New Roman" w:eastAsia="Times New Roman" w:cs="Times New Roman"/>
          <w:spacing w:val="-6"/>
          <w:sz w:val="32"/>
          <w:szCs w:val="32"/>
        </w:rPr>
        <w:t>3</w:t>
      </w:r>
    </w:p>
    <w:p w14:paraId="204494F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07" w:lineRule="auto"/>
        <w:ind w:left="0"/>
        <w:jc w:val="center"/>
        <w:textAlignment w:val="baseline"/>
        <w:rPr>
          <w:rFonts w:ascii="方正小标宋简体" w:hAnsi="方正小标宋简体" w:eastAsia="方正小标宋简体" w:cs="方正小标宋简体"/>
          <w:sz w:val="43"/>
          <w:szCs w:val="43"/>
        </w:rPr>
      </w:pPr>
      <w:r>
        <w:rPr>
          <w:rFonts w:ascii="Times New Roman" w:hAnsi="Times New Roman" w:eastAsia="Times New Roman" w:cs="Times New Roman"/>
          <w:spacing w:val="7"/>
          <w:sz w:val="43"/>
          <w:szCs w:val="43"/>
        </w:rPr>
        <w:t>2026</w:t>
      </w:r>
      <w:r>
        <w:rPr>
          <w:rFonts w:ascii="方正小标宋简体" w:hAnsi="方正小标宋简体" w:eastAsia="方正小标宋简体" w:cs="方正小标宋简体"/>
          <w:spacing w:val="7"/>
          <w:sz w:val="43"/>
          <w:szCs w:val="43"/>
        </w:rPr>
        <w:t>年正式申报专业清单</w:t>
      </w:r>
    </w:p>
    <w:p w14:paraId="0C247008">
      <w:pPr>
        <w:spacing w:line="273" w:lineRule="auto"/>
        <w:rPr>
          <w:rFonts w:ascii="Arial"/>
          <w:sz w:val="21"/>
        </w:rPr>
      </w:pPr>
    </w:p>
    <w:p w14:paraId="5B7413A1">
      <w:pPr>
        <w:spacing w:line="273" w:lineRule="auto"/>
        <w:rPr>
          <w:rFonts w:ascii="Arial"/>
          <w:sz w:val="21"/>
        </w:rPr>
      </w:pPr>
    </w:p>
    <w:p w14:paraId="64717541">
      <w:pPr>
        <w:pStyle w:val="2"/>
        <w:spacing w:before="100" w:line="217" w:lineRule="auto"/>
        <w:ind w:firstLine="632" w:firstLineChars="200"/>
      </w:pPr>
      <w:r>
        <w:rPr>
          <w:spacing w:val="3"/>
        </w:rPr>
        <w:t>学校：</w:t>
      </w:r>
      <w:r>
        <w:rPr>
          <w:rFonts w:ascii="Times New Roman" w:hAnsi="Times New Roman" w:eastAsia="Times New Roman" w:cs="Times New Roman"/>
          <w:spacing w:val="3"/>
        </w:rPr>
        <w:t>(</w:t>
      </w:r>
      <w:r>
        <w:rPr>
          <w:spacing w:val="3"/>
        </w:rPr>
        <w:t>盖章）</w:t>
      </w:r>
      <w:r>
        <w:rPr>
          <w:spacing w:val="1"/>
        </w:rPr>
        <w:t xml:space="preserve">                                       </w:t>
      </w:r>
      <w:r>
        <w:rPr>
          <w:rFonts w:hint="eastAsia"/>
          <w:spacing w:val="1"/>
          <w:lang w:val="en-US" w:eastAsia="zh-CN"/>
        </w:rPr>
        <w:t xml:space="preserve"> </w:t>
      </w:r>
      <w:r>
        <w:rPr>
          <w:spacing w:val="3"/>
        </w:rPr>
        <w:t>联系人：</w:t>
      </w:r>
      <w:r>
        <w:rPr>
          <w:spacing w:val="11"/>
        </w:rPr>
        <w:t xml:space="preserve">        </w:t>
      </w:r>
      <w:r>
        <w:rPr>
          <w:rFonts w:hint="eastAsia"/>
          <w:spacing w:val="11"/>
          <w:lang w:val="en-US" w:eastAsia="zh-CN"/>
        </w:rPr>
        <w:t xml:space="preserve"> </w:t>
      </w:r>
      <w:r>
        <w:rPr>
          <w:spacing w:val="3"/>
        </w:rPr>
        <w:t>手机号：</w:t>
      </w:r>
    </w:p>
    <w:p w14:paraId="072134F2">
      <w:pPr>
        <w:spacing w:line="18" w:lineRule="exact"/>
      </w:pPr>
    </w:p>
    <w:tbl>
      <w:tblPr>
        <w:tblStyle w:val="5"/>
        <w:tblW w:w="15821" w:type="dxa"/>
        <w:tblInd w:w="-79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10"/>
        <w:gridCol w:w="1050"/>
        <w:gridCol w:w="1065"/>
        <w:gridCol w:w="1080"/>
        <w:gridCol w:w="1017"/>
        <w:gridCol w:w="1519"/>
        <w:gridCol w:w="806"/>
        <w:gridCol w:w="878"/>
        <w:gridCol w:w="1031"/>
        <w:gridCol w:w="1042"/>
        <w:gridCol w:w="1243"/>
        <w:gridCol w:w="1457"/>
        <w:gridCol w:w="2823"/>
      </w:tblGrid>
      <w:tr w14:paraId="7E98F41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8" w:hRule="atLeast"/>
        </w:trPr>
        <w:tc>
          <w:tcPr>
            <w:tcW w:w="810" w:type="dxa"/>
            <w:vAlign w:val="center"/>
          </w:tcPr>
          <w:p w14:paraId="0F12800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eastAsia" w:ascii="黑体" w:hAnsi="黑体" w:eastAsia="黑体" w:cs="黑体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lang w:val="en-US" w:eastAsia="zh-CN"/>
              </w:rPr>
              <w:t>序号</w:t>
            </w:r>
          </w:p>
        </w:tc>
        <w:tc>
          <w:tcPr>
            <w:tcW w:w="1050" w:type="dxa"/>
            <w:vAlign w:val="center"/>
          </w:tcPr>
          <w:p w14:paraId="68EEDAC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2"/>
                <w:sz w:val="21"/>
                <w:szCs w:val="21"/>
              </w:rPr>
              <w:t>申报高校</w:t>
            </w:r>
          </w:p>
        </w:tc>
        <w:tc>
          <w:tcPr>
            <w:tcW w:w="1065" w:type="dxa"/>
            <w:vAlign w:val="center"/>
          </w:tcPr>
          <w:p w14:paraId="380CE07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3"/>
                <w:sz w:val="21"/>
                <w:szCs w:val="21"/>
              </w:rPr>
              <w:t>专业名称</w:t>
            </w:r>
          </w:p>
        </w:tc>
        <w:tc>
          <w:tcPr>
            <w:tcW w:w="1080" w:type="dxa"/>
            <w:vAlign w:val="center"/>
          </w:tcPr>
          <w:p w14:paraId="16BD5D7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right="120"/>
              <w:jc w:val="center"/>
              <w:textAlignment w:val="baseline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3"/>
                <w:sz w:val="21"/>
                <w:szCs w:val="21"/>
              </w:rPr>
              <w:t>专业</w:t>
            </w:r>
            <w:r>
              <w:rPr>
                <w:rFonts w:ascii="黑体" w:hAnsi="黑体" w:eastAsia="黑体" w:cs="黑体"/>
                <w:spacing w:val="5"/>
                <w:sz w:val="21"/>
                <w:szCs w:val="21"/>
              </w:rPr>
              <w:t>代码</w:t>
            </w:r>
          </w:p>
        </w:tc>
        <w:tc>
          <w:tcPr>
            <w:tcW w:w="1017" w:type="dxa"/>
            <w:vAlign w:val="center"/>
          </w:tcPr>
          <w:p w14:paraId="09CFB7A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right="149"/>
              <w:jc w:val="center"/>
              <w:textAlignment w:val="baseline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z w:val="21"/>
                <w:szCs w:val="21"/>
              </w:rPr>
              <w:t>学科</w:t>
            </w:r>
            <w:r>
              <w:rPr>
                <w:rFonts w:ascii="黑体" w:hAnsi="黑体" w:eastAsia="黑体" w:cs="黑体"/>
                <w:spacing w:val="-5"/>
                <w:sz w:val="21"/>
                <w:szCs w:val="21"/>
              </w:rPr>
              <w:t>门类</w:t>
            </w:r>
          </w:p>
        </w:tc>
        <w:tc>
          <w:tcPr>
            <w:tcW w:w="1519" w:type="dxa"/>
            <w:vAlign w:val="center"/>
          </w:tcPr>
          <w:p w14:paraId="37F1C81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3"/>
                <w:sz w:val="21"/>
                <w:szCs w:val="21"/>
              </w:rPr>
              <w:t>是否为</w:t>
            </w:r>
            <w:r>
              <w:rPr>
                <w:rFonts w:ascii="黑体" w:hAnsi="黑体" w:eastAsia="黑体" w:cs="黑体"/>
                <w:spacing w:val="-3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sz w:val="21"/>
                <w:szCs w:val="21"/>
              </w:rPr>
              <w:t>2025</w:t>
            </w:r>
            <w:r>
              <w:rPr>
                <w:rFonts w:ascii="黑体" w:hAnsi="黑体" w:eastAsia="黑体" w:cs="黑体"/>
                <w:spacing w:val="7"/>
                <w:sz w:val="21"/>
                <w:szCs w:val="21"/>
              </w:rPr>
              <w:t>年已预申报或</w:t>
            </w:r>
            <w:r>
              <w:rPr>
                <w:rFonts w:ascii="黑体" w:hAnsi="黑体" w:eastAsia="黑体" w:cs="黑体"/>
                <w:spacing w:val="4"/>
                <w:sz w:val="21"/>
                <w:szCs w:val="21"/>
              </w:rPr>
              <w:t>已申报但未获</w:t>
            </w:r>
            <w:r>
              <w:rPr>
                <w:rFonts w:ascii="黑体" w:hAnsi="黑体" w:eastAsia="黑体" w:cs="黑体"/>
                <w:spacing w:val="6"/>
                <w:sz w:val="21"/>
                <w:szCs w:val="21"/>
              </w:rPr>
              <w:t>批的专业</w:t>
            </w:r>
          </w:p>
        </w:tc>
        <w:tc>
          <w:tcPr>
            <w:tcW w:w="806" w:type="dxa"/>
            <w:vAlign w:val="center"/>
          </w:tcPr>
          <w:p w14:paraId="2F938BB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ascii="Arial"/>
                <w:sz w:val="22"/>
                <w:szCs w:val="22"/>
              </w:rPr>
            </w:pPr>
          </w:p>
          <w:p w14:paraId="1BF8D12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173" w:right="134" w:hanging="21"/>
              <w:jc w:val="center"/>
              <w:textAlignment w:val="baseline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1"/>
                <w:sz w:val="21"/>
                <w:szCs w:val="21"/>
              </w:rPr>
              <w:t>审批</w:t>
            </w:r>
            <w:r>
              <w:rPr>
                <w:rFonts w:ascii="Times New Roman" w:hAnsi="Times New Roman" w:eastAsia="Times New Roman" w:cs="Times New Roman"/>
                <w:spacing w:val="1"/>
                <w:sz w:val="21"/>
                <w:szCs w:val="21"/>
              </w:rPr>
              <w:t>/</w:t>
            </w:r>
            <w:r>
              <w:rPr>
                <w:rFonts w:ascii="黑体" w:hAnsi="黑体" w:eastAsia="黑体" w:cs="黑体"/>
                <w:spacing w:val="3"/>
                <w:sz w:val="21"/>
                <w:szCs w:val="21"/>
              </w:rPr>
              <w:t>备案</w:t>
            </w:r>
          </w:p>
        </w:tc>
        <w:tc>
          <w:tcPr>
            <w:tcW w:w="878" w:type="dxa"/>
            <w:vAlign w:val="center"/>
          </w:tcPr>
          <w:p w14:paraId="7E606FE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right="149"/>
              <w:jc w:val="center"/>
              <w:textAlignment w:val="baseline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z w:val="21"/>
                <w:szCs w:val="21"/>
              </w:rPr>
              <w:t>已有相</w:t>
            </w:r>
            <w:r>
              <w:rPr>
                <w:rFonts w:ascii="黑体" w:hAnsi="黑体" w:eastAsia="黑体" w:cs="黑体"/>
                <w:spacing w:val="5"/>
                <w:sz w:val="21"/>
                <w:szCs w:val="21"/>
              </w:rPr>
              <w:t>关专业</w:t>
            </w:r>
            <w:r>
              <w:rPr>
                <w:rFonts w:ascii="黑体" w:hAnsi="黑体" w:eastAsia="黑体" w:cs="黑体"/>
                <w:spacing w:val="16"/>
                <w:w w:val="119"/>
                <w:sz w:val="21"/>
                <w:szCs w:val="21"/>
              </w:rPr>
              <w:t>情况</w:t>
            </w:r>
          </w:p>
        </w:tc>
        <w:tc>
          <w:tcPr>
            <w:tcW w:w="1031" w:type="dxa"/>
            <w:vAlign w:val="center"/>
          </w:tcPr>
          <w:p w14:paraId="333C6C4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5"/>
                <w:sz w:val="21"/>
                <w:szCs w:val="21"/>
              </w:rPr>
              <w:t>说明材</w:t>
            </w:r>
            <w:r>
              <w:rPr>
                <w:rFonts w:ascii="黑体" w:hAnsi="黑体" w:eastAsia="黑体" w:cs="黑体"/>
                <w:spacing w:val="6"/>
                <w:sz w:val="21"/>
                <w:szCs w:val="21"/>
              </w:rPr>
              <w:t>料是否</w:t>
            </w:r>
            <w:r>
              <w:rPr>
                <w:rFonts w:ascii="黑体" w:hAnsi="黑体" w:eastAsia="黑体" w:cs="黑体"/>
                <w:sz w:val="21"/>
                <w:szCs w:val="21"/>
              </w:rPr>
              <w:t>上传</w:t>
            </w:r>
          </w:p>
          <w:p w14:paraId="06A02E7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z w:val="21"/>
                <w:szCs w:val="21"/>
              </w:rPr>
              <w:t>（是</w:t>
            </w:r>
            <w:r>
              <w:rPr>
                <w:rFonts w:ascii="Times New Roman" w:hAnsi="Times New Roman" w:eastAsia="Times New Roman" w:cs="Times New Roman"/>
                <w:spacing w:val="3"/>
                <w:sz w:val="21"/>
                <w:szCs w:val="21"/>
              </w:rPr>
              <w:t>/</w:t>
            </w:r>
            <w:r>
              <w:rPr>
                <w:rFonts w:ascii="黑体" w:hAnsi="黑体" w:eastAsia="黑体" w:cs="黑体"/>
                <w:spacing w:val="3"/>
                <w:sz w:val="21"/>
                <w:szCs w:val="21"/>
              </w:rPr>
              <w:t>否</w:t>
            </w:r>
            <w:r>
              <w:rPr>
                <w:rFonts w:ascii="黑体" w:hAnsi="黑体" w:eastAsia="黑体" w:cs="黑体"/>
                <w:color w:val="FF0000"/>
                <w:spacing w:val="3"/>
                <w:sz w:val="21"/>
                <w:szCs w:val="21"/>
              </w:rPr>
              <w:t>）</w:t>
            </w:r>
          </w:p>
        </w:tc>
        <w:tc>
          <w:tcPr>
            <w:tcW w:w="1042" w:type="dxa"/>
            <w:vAlign w:val="center"/>
          </w:tcPr>
          <w:p w14:paraId="615DC4F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right="203"/>
              <w:jc w:val="center"/>
              <w:textAlignment w:val="baseline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2"/>
                <w:sz w:val="21"/>
                <w:szCs w:val="21"/>
              </w:rPr>
              <w:t>与地方</w:t>
            </w:r>
            <w:r>
              <w:rPr>
                <w:rFonts w:ascii="黑体" w:hAnsi="黑体" w:eastAsia="黑体" w:cs="黑体"/>
                <w:spacing w:val="7"/>
                <w:sz w:val="21"/>
                <w:szCs w:val="21"/>
              </w:rPr>
              <w:t>产业发展匹配度说明</w:t>
            </w:r>
          </w:p>
        </w:tc>
        <w:tc>
          <w:tcPr>
            <w:tcW w:w="1243" w:type="dxa"/>
            <w:vAlign w:val="center"/>
          </w:tcPr>
          <w:p w14:paraId="7620B45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right="198"/>
              <w:jc w:val="center"/>
              <w:textAlignment w:val="baseline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4"/>
                <w:sz w:val="21"/>
                <w:szCs w:val="21"/>
              </w:rPr>
              <w:t>与学校主</w:t>
            </w:r>
            <w:r>
              <w:rPr>
                <w:rFonts w:ascii="黑体" w:hAnsi="黑体" w:eastAsia="黑体" w:cs="黑体"/>
                <w:spacing w:val="7"/>
                <w:sz w:val="21"/>
                <w:szCs w:val="21"/>
              </w:rPr>
              <w:t>干学科专业发展契</w:t>
            </w:r>
            <w:r>
              <w:rPr>
                <w:rFonts w:ascii="黑体" w:hAnsi="黑体" w:eastAsia="黑体" w:cs="黑体"/>
                <w:spacing w:val="8"/>
                <w:sz w:val="21"/>
                <w:szCs w:val="21"/>
              </w:rPr>
              <w:t>合度说明</w:t>
            </w:r>
          </w:p>
        </w:tc>
        <w:tc>
          <w:tcPr>
            <w:tcW w:w="1457" w:type="dxa"/>
            <w:vAlign w:val="center"/>
          </w:tcPr>
          <w:p w14:paraId="20C11F0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right="46"/>
              <w:jc w:val="center"/>
              <w:textAlignment w:val="baseline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6"/>
                <w:sz w:val="21"/>
                <w:szCs w:val="21"/>
              </w:rPr>
              <w:t>是否列入我</w:t>
            </w:r>
            <w:r>
              <w:rPr>
                <w:rFonts w:ascii="黑体" w:hAnsi="黑体" w:eastAsia="黑体" w:cs="黑体"/>
                <w:spacing w:val="26"/>
                <w:sz w:val="21"/>
                <w:szCs w:val="21"/>
              </w:rPr>
              <w:t>省《引导清</w:t>
            </w:r>
            <w:r>
              <w:rPr>
                <w:rFonts w:ascii="黑体" w:hAnsi="黑体" w:eastAsia="黑体" w:cs="黑体"/>
                <w:spacing w:val="4"/>
                <w:sz w:val="21"/>
                <w:szCs w:val="21"/>
              </w:rPr>
              <w:t>单》急需专业目录（是</w:t>
            </w:r>
            <w:r>
              <w:rPr>
                <w:rFonts w:ascii="Times New Roman" w:hAnsi="Times New Roman" w:eastAsia="Times New Roman" w:cs="Times New Roman"/>
                <w:spacing w:val="4"/>
                <w:sz w:val="21"/>
                <w:szCs w:val="21"/>
              </w:rPr>
              <w:t>/</w:t>
            </w:r>
            <w:r>
              <w:rPr>
                <w:rFonts w:ascii="黑体" w:hAnsi="黑体" w:eastAsia="黑体" w:cs="黑体"/>
                <w:spacing w:val="4"/>
                <w:sz w:val="21"/>
                <w:szCs w:val="21"/>
              </w:rPr>
              <w:t>否）</w:t>
            </w:r>
          </w:p>
        </w:tc>
        <w:tc>
          <w:tcPr>
            <w:tcW w:w="2823" w:type="dxa"/>
            <w:vAlign w:val="center"/>
          </w:tcPr>
          <w:p w14:paraId="3531A22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8"/>
                <w:sz w:val="21"/>
                <w:szCs w:val="21"/>
              </w:rPr>
              <w:t>备注（新增本科专业，新增</w:t>
            </w:r>
          </w:p>
          <w:p w14:paraId="1E2EBBA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8"/>
                <w:sz w:val="21"/>
                <w:szCs w:val="21"/>
              </w:rPr>
              <w:t>第二学士学位专业，调整专</w:t>
            </w:r>
          </w:p>
          <w:p w14:paraId="58BCFD6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right="13"/>
              <w:jc w:val="center"/>
              <w:textAlignment w:val="baseline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6"/>
                <w:sz w:val="21"/>
                <w:szCs w:val="21"/>
              </w:rPr>
              <w:t>业名称，调整学位授予门类，</w:t>
            </w:r>
          </w:p>
          <w:p w14:paraId="79B7141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8"/>
                <w:sz w:val="21"/>
                <w:szCs w:val="21"/>
              </w:rPr>
              <w:t>调整修业年限，中外合作办</w:t>
            </w:r>
          </w:p>
          <w:p w14:paraId="465A0C8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585"/>
              <w:jc w:val="center"/>
              <w:textAlignment w:val="baseline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6"/>
                <w:sz w:val="21"/>
                <w:szCs w:val="21"/>
              </w:rPr>
              <w:t>学专业补充备案）</w:t>
            </w:r>
          </w:p>
        </w:tc>
      </w:tr>
      <w:tr w14:paraId="0CD18DA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810" w:type="dxa"/>
            <w:vAlign w:val="center"/>
          </w:tcPr>
          <w:p w14:paraId="2022FFAA">
            <w:pPr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</w:p>
        </w:tc>
        <w:tc>
          <w:tcPr>
            <w:tcW w:w="1050" w:type="dxa"/>
            <w:vAlign w:val="center"/>
          </w:tcPr>
          <w:p w14:paraId="2CE6C4E3">
            <w:pPr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</w:p>
        </w:tc>
        <w:tc>
          <w:tcPr>
            <w:tcW w:w="1065" w:type="dxa"/>
            <w:vAlign w:val="center"/>
          </w:tcPr>
          <w:p w14:paraId="09757EB5">
            <w:pPr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</w:p>
        </w:tc>
        <w:tc>
          <w:tcPr>
            <w:tcW w:w="1080" w:type="dxa"/>
            <w:vAlign w:val="center"/>
          </w:tcPr>
          <w:p w14:paraId="278D9C2D">
            <w:pPr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</w:rPr>
            </w:pPr>
          </w:p>
        </w:tc>
        <w:tc>
          <w:tcPr>
            <w:tcW w:w="1017" w:type="dxa"/>
            <w:vAlign w:val="center"/>
          </w:tcPr>
          <w:p w14:paraId="69C78E00">
            <w:pPr>
              <w:jc w:val="both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</w:p>
        </w:tc>
        <w:tc>
          <w:tcPr>
            <w:tcW w:w="1519" w:type="dxa"/>
            <w:vAlign w:val="center"/>
          </w:tcPr>
          <w:p w14:paraId="73BC2D59">
            <w:pPr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</w:p>
        </w:tc>
        <w:tc>
          <w:tcPr>
            <w:tcW w:w="806" w:type="dxa"/>
            <w:vAlign w:val="center"/>
          </w:tcPr>
          <w:p w14:paraId="7E1843D7">
            <w:pPr>
              <w:jc w:val="center"/>
              <w:rPr>
                <w:rFonts w:hint="eastAsia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</w:p>
        </w:tc>
        <w:tc>
          <w:tcPr>
            <w:tcW w:w="878" w:type="dxa"/>
            <w:vAlign w:val="center"/>
          </w:tcPr>
          <w:p w14:paraId="0EB3BEA5">
            <w:pPr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</w:rPr>
            </w:pPr>
          </w:p>
        </w:tc>
        <w:tc>
          <w:tcPr>
            <w:tcW w:w="1031" w:type="dxa"/>
            <w:vAlign w:val="center"/>
          </w:tcPr>
          <w:p w14:paraId="0B49BA82">
            <w:pPr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</w:p>
        </w:tc>
        <w:tc>
          <w:tcPr>
            <w:tcW w:w="1042" w:type="dxa"/>
            <w:vAlign w:val="center"/>
          </w:tcPr>
          <w:p w14:paraId="7BA6116F">
            <w:pPr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</w:rPr>
            </w:pPr>
          </w:p>
        </w:tc>
        <w:tc>
          <w:tcPr>
            <w:tcW w:w="1243" w:type="dxa"/>
            <w:vAlign w:val="center"/>
          </w:tcPr>
          <w:p w14:paraId="5BF477E3">
            <w:pPr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</w:rPr>
            </w:pPr>
          </w:p>
        </w:tc>
        <w:tc>
          <w:tcPr>
            <w:tcW w:w="1457" w:type="dxa"/>
            <w:vAlign w:val="center"/>
          </w:tcPr>
          <w:p w14:paraId="1380F0B2">
            <w:pPr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</w:p>
        </w:tc>
        <w:tc>
          <w:tcPr>
            <w:tcW w:w="2823" w:type="dxa"/>
            <w:vAlign w:val="center"/>
          </w:tcPr>
          <w:p w14:paraId="596CBAA8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</w:tr>
      <w:tr w14:paraId="133E5CE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810" w:type="dxa"/>
            <w:vAlign w:val="center"/>
          </w:tcPr>
          <w:p w14:paraId="1EFE8C81">
            <w:pPr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</w:p>
        </w:tc>
        <w:tc>
          <w:tcPr>
            <w:tcW w:w="1050" w:type="dxa"/>
            <w:vAlign w:val="center"/>
          </w:tcPr>
          <w:p w14:paraId="621ACFCE">
            <w:pPr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</w:p>
        </w:tc>
        <w:tc>
          <w:tcPr>
            <w:tcW w:w="1065" w:type="dxa"/>
            <w:vAlign w:val="center"/>
          </w:tcPr>
          <w:p w14:paraId="5753945D">
            <w:pPr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</w:p>
        </w:tc>
        <w:tc>
          <w:tcPr>
            <w:tcW w:w="1080" w:type="dxa"/>
            <w:vAlign w:val="center"/>
          </w:tcPr>
          <w:p w14:paraId="6DDC0DBC">
            <w:pPr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</w:rPr>
            </w:pPr>
          </w:p>
        </w:tc>
        <w:tc>
          <w:tcPr>
            <w:tcW w:w="1017" w:type="dxa"/>
            <w:vAlign w:val="center"/>
          </w:tcPr>
          <w:p w14:paraId="6347948A">
            <w:pPr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</w:p>
        </w:tc>
        <w:tc>
          <w:tcPr>
            <w:tcW w:w="1519" w:type="dxa"/>
            <w:vAlign w:val="center"/>
          </w:tcPr>
          <w:p w14:paraId="0841819C">
            <w:pPr>
              <w:jc w:val="center"/>
              <w:rPr>
                <w:rFonts w:hint="eastAsia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</w:p>
        </w:tc>
        <w:tc>
          <w:tcPr>
            <w:tcW w:w="806" w:type="dxa"/>
            <w:vAlign w:val="center"/>
          </w:tcPr>
          <w:p w14:paraId="2BDDF2B7">
            <w:pPr>
              <w:jc w:val="center"/>
              <w:rPr>
                <w:rFonts w:hint="eastAsia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</w:p>
        </w:tc>
        <w:tc>
          <w:tcPr>
            <w:tcW w:w="878" w:type="dxa"/>
            <w:vAlign w:val="center"/>
          </w:tcPr>
          <w:p w14:paraId="4855E4F6">
            <w:pPr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</w:rPr>
            </w:pPr>
          </w:p>
        </w:tc>
        <w:tc>
          <w:tcPr>
            <w:tcW w:w="1031" w:type="dxa"/>
            <w:vAlign w:val="center"/>
          </w:tcPr>
          <w:p w14:paraId="55BF6184">
            <w:pPr>
              <w:jc w:val="center"/>
              <w:rPr>
                <w:rFonts w:hint="eastAsia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</w:p>
        </w:tc>
        <w:tc>
          <w:tcPr>
            <w:tcW w:w="1042" w:type="dxa"/>
            <w:vAlign w:val="center"/>
          </w:tcPr>
          <w:p w14:paraId="5BC3A7A9">
            <w:pPr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</w:rPr>
            </w:pPr>
          </w:p>
        </w:tc>
        <w:tc>
          <w:tcPr>
            <w:tcW w:w="1243" w:type="dxa"/>
            <w:vAlign w:val="center"/>
          </w:tcPr>
          <w:p w14:paraId="2A4994F7">
            <w:pPr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</w:rPr>
            </w:pPr>
          </w:p>
        </w:tc>
        <w:tc>
          <w:tcPr>
            <w:tcW w:w="1457" w:type="dxa"/>
            <w:vAlign w:val="center"/>
          </w:tcPr>
          <w:p w14:paraId="299C542F">
            <w:pPr>
              <w:jc w:val="center"/>
              <w:rPr>
                <w:rFonts w:hint="eastAsia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</w:p>
        </w:tc>
        <w:tc>
          <w:tcPr>
            <w:tcW w:w="2823" w:type="dxa"/>
            <w:vAlign w:val="center"/>
          </w:tcPr>
          <w:p w14:paraId="690AC3C1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bookmarkStart w:id="0" w:name="_GoBack"/>
            <w:bookmarkEnd w:id="0"/>
          </w:p>
        </w:tc>
      </w:tr>
      <w:tr w14:paraId="1F3F916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810" w:type="dxa"/>
            <w:vAlign w:val="center"/>
          </w:tcPr>
          <w:p w14:paraId="7DE36650">
            <w:pPr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14:paraId="405DBCC1">
            <w:pPr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</w:rPr>
            </w:pPr>
          </w:p>
        </w:tc>
        <w:tc>
          <w:tcPr>
            <w:tcW w:w="1065" w:type="dxa"/>
            <w:vAlign w:val="center"/>
          </w:tcPr>
          <w:p w14:paraId="516F5630">
            <w:pPr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14:paraId="16F22DB0">
            <w:pPr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</w:rPr>
            </w:pPr>
          </w:p>
        </w:tc>
        <w:tc>
          <w:tcPr>
            <w:tcW w:w="1017" w:type="dxa"/>
            <w:vAlign w:val="center"/>
          </w:tcPr>
          <w:p w14:paraId="36AF10AB">
            <w:pPr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</w:rPr>
            </w:pPr>
          </w:p>
        </w:tc>
        <w:tc>
          <w:tcPr>
            <w:tcW w:w="1519" w:type="dxa"/>
            <w:vAlign w:val="center"/>
          </w:tcPr>
          <w:p w14:paraId="674CAD20">
            <w:pPr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</w:rPr>
            </w:pPr>
          </w:p>
        </w:tc>
        <w:tc>
          <w:tcPr>
            <w:tcW w:w="806" w:type="dxa"/>
            <w:vAlign w:val="center"/>
          </w:tcPr>
          <w:p w14:paraId="210D7288">
            <w:pPr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</w:rPr>
            </w:pPr>
          </w:p>
        </w:tc>
        <w:tc>
          <w:tcPr>
            <w:tcW w:w="878" w:type="dxa"/>
            <w:vAlign w:val="center"/>
          </w:tcPr>
          <w:p w14:paraId="59E47C44">
            <w:pPr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</w:rPr>
            </w:pPr>
          </w:p>
        </w:tc>
        <w:tc>
          <w:tcPr>
            <w:tcW w:w="1031" w:type="dxa"/>
            <w:vAlign w:val="center"/>
          </w:tcPr>
          <w:p w14:paraId="46E80A7A">
            <w:pPr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</w:rPr>
            </w:pPr>
          </w:p>
        </w:tc>
        <w:tc>
          <w:tcPr>
            <w:tcW w:w="1042" w:type="dxa"/>
            <w:vAlign w:val="center"/>
          </w:tcPr>
          <w:p w14:paraId="162FB9DC">
            <w:pPr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</w:rPr>
            </w:pPr>
          </w:p>
        </w:tc>
        <w:tc>
          <w:tcPr>
            <w:tcW w:w="1243" w:type="dxa"/>
            <w:vAlign w:val="center"/>
          </w:tcPr>
          <w:p w14:paraId="3ABDD837">
            <w:pPr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</w:rPr>
            </w:pPr>
          </w:p>
        </w:tc>
        <w:tc>
          <w:tcPr>
            <w:tcW w:w="1457" w:type="dxa"/>
            <w:vAlign w:val="center"/>
          </w:tcPr>
          <w:p w14:paraId="259EDC68">
            <w:pPr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</w:rPr>
            </w:pPr>
          </w:p>
        </w:tc>
        <w:tc>
          <w:tcPr>
            <w:tcW w:w="2823" w:type="dxa"/>
            <w:vAlign w:val="center"/>
          </w:tcPr>
          <w:p w14:paraId="2A8311D8">
            <w:pPr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</w:rPr>
            </w:pPr>
          </w:p>
        </w:tc>
      </w:tr>
      <w:tr w14:paraId="7517FD3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810" w:type="dxa"/>
            <w:vAlign w:val="center"/>
          </w:tcPr>
          <w:p w14:paraId="54ECFC4F">
            <w:pPr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14:paraId="078C688F">
            <w:pPr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</w:rPr>
            </w:pPr>
          </w:p>
        </w:tc>
        <w:tc>
          <w:tcPr>
            <w:tcW w:w="1065" w:type="dxa"/>
            <w:vAlign w:val="center"/>
          </w:tcPr>
          <w:p w14:paraId="0894D9FF">
            <w:pPr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14:paraId="2BC5041D">
            <w:pPr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</w:rPr>
            </w:pPr>
          </w:p>
        </w:tc>
        <w:tc>
          <w:tcPr>
            <w:tcW w:w="1017" w:type="dxa"/>
            <w:vAlign w:val="center"/>
          </w:tcPr>
          <w:p w14:paraId="06124ED2">
            <w:pPr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</w:rPr>
            </w:pPr>
          </w:p>
        </w:tc>
        <w:tc>
          <w:tcPr>
            <w:tcW w:w="1519" w:type="dxa"/>
            <w:vAlign w:val="center"/>
          </w:tcPr>
          <w:p w14:paraId="005EE7AC">
            <w:pPr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</w:rPr>
            </w:pPr>
          </w:p>
        </w:tc>
        <w:tc>
          <w:tcPr>
            <w:tcW w:w="806" w:type="dxa"/>
            <w:vAlign w:val="center"/>
          </w:tcPr>
          <w:p w14:paraId="184FA054">
            <w:pPr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</w:rPr>
            </w:pPr>
          </w:p>
        </w:tc>
        <w:tc>
          <w:tcPr>
            <w:tcW w:w="878" w:type="dxa"/>
            <w:vAlign w:val="center"/>
          </w:tcPr>
          <w:p w14:paraId="36AACE65">
            <w:pPr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</w:rPr>
            </w:pPr>
          </w:p>
        </w:tc>
        <w:tc>
          <w:tcPr>
            <w:tcW w:w="1031" w:type="dxa"/>
            <w:vAlign w:val="center"/>
          </w:tcPr>
          <w:p w14:paraId="10C393DD">
            <w:pPr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</w:rPr>
            </w:pPr>
          </w:p>
        </w:tc>
        <w:tc>
          <w:tcPr>
            <w:tcW w:w="1042" w:type="dxa"/>
            <w:vAlign w:val="center"/>
          </w:tcPr>
          <w:p w14:paraId="437C7309">
            <w:pPr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</w:rPr>
            </w:pPr>
          </w:p>
        </w:tc>
        <w:tc>
          <w:tcPr>
            <w:tcW w:w="1243" w:type="dxa"/>
            <w:vAlign w:val="center"/>
          </w:tcPr>
          <w:p w14:paraId="350FCC88">
            <w:pPr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</w:rPr>
            </w:pPr>
          </w:p>
        </w:tc>
        <w:tc>
          <w:tcPr>
            <w:tcW w:w="1457" w:type="dxa"/>
            <w:vAlign w:val="center"/>
          </w:tcPr>
          <w:p w14:paraId="15DC72A2">
            <w:pPr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</w:rPr>
            </w:pPr>
          </w:p>
        </w:tc>
        <w:tc>
          <w:tcPr>
            <w:tcW w:w="2823" w:type="dxa"/>
            <w:vAlign w:val="center"/>
          </w:tcPr>
          <w:p w14:paraId="4B60024D">
            <w:pPr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</w:rPr>
            </w:pPr>
          </w:p>
        </w:tc>
      </w:tr>
      <w:tr w14:paraId="34B811F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810" w:type="dxa"/>
            <w:vAlign w:val="center"/>
          </w:tcPr>
          <w:p w14:paraId="4CA86762">
            <w:pPr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14:paraId="6FB4DB90">
            <w:pPr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</w:rPr>
            </w:pPr>
          </w:p>
        </w:tc>
        <w:tc>
          <w:tcPr>
            <w:tcW w:w="1065" w:type="dxa"/>
            <w:vAlign w:val="center"/>
          </w:tcPr>
          <w:p w14:paraId="1806B1D0">
            <w:pPr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14:paraId="6A36D8BE">
            <w:pPr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</w:rPr>
            </w:pPr>
          </w:p>
        </w:tc>
        <w:tc>
          <w:tcPr>
            <w:tcW w:w="1017" w:type="dxa"/>
            <w:vAlign w:val="center"/>
          </w:tcPr>
          <w:p w14:paraId="539AD2BC">
            <w:pPr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</w:rPr>
            </w:pPr>
          </w:p>
        </w:tc>
        <w:tc>
          <w:tcPr>
            <w:tcW w:w="1519" w:type="dxa"/>
            <w:vAlign w:val="center"/>
          </w:tcPr>
          <w:p w14:paraId="592D0BFE">
            <w:pPr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</w:rPr>
            </w:pPr>
          </w:p>
        </w:tc>
        <w:tc>
          <w:tcPr>
            <w:tcW w:w="806" w:type="dxa"/>
            <w:vAlign w:val="center"/>
          </w:tcPr>
          <w:p w14:paraId="739ADF32">
            <w:pPr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</w:rPr>
            </w:pPr>
          </w:p>
        </w:tc>
        <w:tc>
          <w:tcPr>
            <w:tcW w:w="878" w:type="dxa"/>
            <w:vAlign w:val="center"/>
          </w:tcPr>
          <w:p w14:paraId="2A723A67">
            <w:pPr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</w:rPr>
            </w:pPr>
          </w:p>
        </w:tc>
        <w:tc>
          <w:tcPr>
            <w:tcW w:w="1031" w:type="dxa"/>
            <w:vAlign w:val="center"/>
          </w:tcPr>
          <w:p w14:paraId="4B9528DC">
            <w:pPr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</w:rPr>
            </w:pPr>
          </w:p>
        </w:tc>
        <w:tc>
          <w:tcPr>
            <w:tcW w:w="1042" w:type="dxa"/>
            <w:vAlign w:val="center"/>
          </w:tcPr>
          <w:p w14:paraId="457602FC">
            <w:pPr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</w:rPr>
            </w:pPr>
          </w:p>
        </w:tc>
        <w:tc>
          <w:tcPr>
            <w:tcW w:w="1243" w:type="dxa"/>
            <w:vAlign w:val="center"/>
          </w:tcPr>
          <w:p w14:paraId="3BB225DB">
            <w:pPr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</w:rPr>
            </w:pPr>
          </w:p>
        </w:tc>
        <w:tc>
          <w:tcPr>
            <w:tcW w:w="1457" w:type="dxa"/>
            <w:vAlign w:val="center"/>
          </w:tcPr>
          <w:p w14:paraId="087031B3">
            <w:pPr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</w:rPr>
            </w:pPr>
          </w:p>
        </w:tc>
        <w:tc>
          <w:tcPr>
            <w:tcW w:w="2823" w:type="dxa"/>
            <w:vAlign w:val="center"/>
          </w:tcPr>
          <w:p w14:paraId="14923A44">
            <w:pPr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</w:rPr>
            </w:pPr>
          </w:p>
        </w:tc>
      </w:tr>
    </w:tbl>
    <w:p w14:paraId="78E7DE3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10" w:line="560" w:lineRule="exact"/>
        <w:ind w:right="1171"/>
        <w:textAlignment w:val="baseline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3"/>
          <w:sz w:val="28"/>
          <w:szCs w:val="28"/>
        </w:rPr>
        <w:t>备注：</w:t>
      </w:r>
      <w:r>
        <w:rPr>
          <w:rFonts w:ascii="Times New Roman" w:hAnsi="Times New Roman" w:eastAsia="Times New Roman" w:cs="Times New Roman"/>
          <w:spacing w:val="-3"/>
          <w:sz w:val="28"/>
          <w:szCs w:val="28"/>
        </w:rPr>
        <w:t>2025</w:t>
      </w:r>
      <w:r>
        <w:rPr>
          <w:rFonts w:ascii="黑体" w:hAnsi="黑体" w:eastAsia="黑体" w:cs="黑体"/>
          <w:spacing w:val="-3"/>
          <w:sz w:val="28"/>
          <w:szCs w:val="28"/>
        </w:rPr>
        <w:t>年已预申报相近专业、需调整正式申报专业的，以及</w:t>
      </w:r>
      <w:r>
        <w:rPr>
          <w:rFonts w:ascii="黑体" w:hAnsi="黑体" w:eastAsia="黑体" w:cs="黑体"/>
          <w:spacing w:val="-6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3"/>
          <w:sz w:val="28"/>
          <w:szCs w:val="28"/>
        </w:rPr>
        <w:t>2025</w:t>
      </w:r>
      <w:r>
        <w:rPr>
          <w:rFonts w:ascii="黑体" w:hAnsi="黑体" w:eastAsia="黑体" w:cs="黑体"/>
          <w:spacing w:val="-3"/>
          <w:sz w:val="28"/>
          <w:szCs w:val="28"/>
        </w:rPr>
        <w:t>年未预申报但属于</w:t>
      </w:r>
      <w:r>
        <w:rPr>
          <w:rFonts w:ascii="黑体" w:hAnsi="黑体" w:eastAsia="黑体" w:cs="黑体"/>
          <w:spacing w:val="-4"/>
          <w:sz w:val="28"/>
          <w:szCs w:val="28"/>
        </w:rPr>
        <w:t>《引导清单》急需</w:t>
      </w:r>
      <w:r>
        <w:rPr>
          <w:rFonts w:ascii="黑体" w:hAnsi="黑体" w:eastAsia="黑体" w:cs="黑体"/>
          <w:spacing w:val="-1"/>
          <w:sz w:val="28"/>
          <w:szCs w:val="28"/>
        </w:rPr>
        <w:t>专业的，需同步提交说明材料。</w:t>
      </w:r>
    </w:p>
    <w:p w14:paraId="4BB1925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560" w:firstLineChars="200"/>
        <w:textAlignment w:val="baseline"/>
        <w:rPr>
          <w:rFonts w:ascii="黑体" w:hAnsi="黑体" w:eastAsia="黑体" w:cs="黑体"/>
          <w:sz w:val="28"/>
          <w:szCs w:val="28"/>
        </w:rPr>
        <w:sectPr>
          <w:headerReference r:id="rId5" w:type="default"/>
          <w:footerReference r:id="rId6" w:type="default"/>
          <w:pgSz w:w="16839" w:h="11906"/>
          <w:pgMar w:top="1440" w:right="567" w:bottom="1440" w:left="567" w:header="1621" w:footer="1409" w:gutter="0"/>
          <w:cols w:space="720" w:num="1"/>
        </w:sectPr>
      </w:pPr>
    </w:p>
    <w:p w14:paraId="2C339A62"/>
    <w:sectPr>
      <w:pgSz w:w="16838" w:h="11906" w:orient="landscape"/>
      <w:pgMar w:top="144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FangSong_GB2312">
    <w:altName w:val="仿宋_GB2312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C650F1">
    <w:pPr>
      <w:spacing w:line="233" w:lineRule="auto"/>
      <w:ind w:left="14077"/>
      <w:rPr>
        <w:rFonts w:ascii="宋体" w:hAnsi="宋体" w:eastAsia="宋体" w:cs="宋体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1F556F">
    <w:pPr>
      <w:spacing w:before="86" w:line="226" w:lineRule="auto"/>
      <w:ind w:left="1961"/>
      <w:rPr>
        <w:rFonts w:ascii="Times New Roman" w:hAnsi="Times New Roman" w:eastAsia="Times New Roman" w:cs="Times New Roman"/>
        <w:sz w:val="31"/>
        <w:szCs w:val="31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2E78BB"/>
    <w:rsid w:val="290314D8"/>
    <w:rsid w:val="302E78BB"/>
    <w:rsid w:val="308303D8"/>
    <w:rsid w:val="3E5C29AE"/>
    <w:rsid w:val="40E04B80"/>
    <w:rsid w:val="44417C93"/>
    <w:rsid w:val="47643C7B"/>
    <w:rsid w:val="4D051F34"/>
    <w:rsid w:val="62D17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FangSong_GB2312" w:hAnsi="FangSong_GB2312" w:eastAsia="FangSong_GB2312" w:cs="FangSong_GB2312"/>
      <w:sz w:val="31"/>
      <w:szCs w:val="3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308</Words>
  <Characters>332</Characters>
  <Lines>0</Lines>
  <Paragraphs>0</Paragraphs>
  <TotalTime>4</TotalTime>
  <ScaleCrop>false</ScaleCrop>
  <LinksUpToDate>false</LinksUpToDate>
  <CharactersWithSpaces>384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2026-07-30T02:33:00Z</dcterms:created>
  <dc:creator>cxw</dc:creator>
  <cp:lastModifiedBy>cxw</cp:lastModifiedBy>
  <dcterms:modified xsi:type="dcterms:W3CDTF">2026-07-31T05:48:03Z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26156715384542ACAAD6BAFE8F392FD3_11</vt:lpwstr>
  </property>
  <property fmtid="{D5CDD505-2E9C-101B-9397-08002B2CF9AE}" pid="4" name="KSOTemplateDocerSaveRecord">
    <vt:lpwstr>eyJoZGlkIjoiMTg2NTIyYzQ3NTQ3M2I3OTRlYjE5NjNjZjJiZWQyMTUiLCJ1c2VySWQiOiI5MDkxODAifQ==</vt:lpwstr>
  </property>
</Properties>
</file>