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96D70">
      <w:pPr>
        <w:jc w:val="center"/>
        <w:rPr>
          <w:sz w:val="32"/>
          <w:szCs w:val="32"/>
        </w:rPr>
      </w:pPr>
      <w:r>
        <w:rPr>
          <w:sz w:val="32"/>
          <w:szCs w:val="32"/>
        </w:rPr>
        <w:t>西塞山论剑科技节</w:t>
      </w:r>
    </w:p>
    <w:p w14:paraId="3E0844EF">
      <w:pPr>
        <w:spacing w:line="5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湖州学院第</w:t>
      </w:r>
      <w:r>
        <w:rPr>
          <w:rFonts w:hint="eastAsia" w:eastAsia="方正小标宋简体"/>
          <w:sz w:val="36"/>
          <w:szCs w:val="36"/>
          <w:lang w:val="en-US" w:eastAsia="zh-CN"/>
        </w:rPr>
        <w:t>三</w:t>
      </w:r>
      <w:r>
        <w:rPr>
          <w:rFonts w:eastAsia="方正小标宋简体"/>
          <w:sz w:val="36"/>
          <w:szCs w:val="36"/>
        </w:rPr>
        <w:t>届大学生科技节活动方案</w:t>
      </w:r>
    </w:p>
    <w:p w14:paraId="2366D2AE">
      <w:pPr>
        <w:spacing w:line="580" w:lineRule="exact"/>
        <w:ind w:firstLine="600" w:firstLineChars="200"/>
        <w:rPr>
          <w:rFonts w:eastAsia="仿宋_GB2312"/>
          <w:sz w:val="30"/>
          <w:szCs w:val="30"/>
        </w:rPr>
      </w:pPr>
    </w:p>
    <w:p w14:paraId="41401B5C">
      <w:pPr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为激励和引导广大学生积极主动参与科技创新，进一步推动高素质应用型人才培养，学校决定举办第二届大学生科技节活动。根据学校第</w:t>
      </w:r>
      <w:r>
        <w:rPr>
          <w:rFonts w:hint="eastAsia" w:eastAsia="仿宋_GB2312"/>
          <w:sz w:val="30"/>
          <w:szCs w:val="30"/>
          <w:lang w:val="en-US" w:eastAsia="zh-CN"/>
        </w:rPr>
        <w:t>三</w:t>
      </w:r>
      <w:r>
        <w:rPr>
          <w:rFonts w:hint="eastAsia" w:eastAsia="仿宋_GB2312"/>
          <w:sz w:val="30"/>
          <w:szCs w:val="30"/>
        </w:rPr>
        <w:t>届大学生科技节工作要求，制定本方案。</w:t>
      </w:r>
    </w:p>
    <w:p w14:paraId="08141E6B"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一、活动主题</w:t>
      </w:r>
    </w:p>
    <w:p w14:paraId="4E2B408B">
      <w:pPr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创未来·践实智，扬湖院·展风采</w:t>
      </w:r>
    </w:p>
    <w:p w14:paraId="7B7B3C86"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二、组织机构</w:t>
      </w:r>
    </w:p>
    <w:p w14:paraId="48D56F92">
      <w:pPr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主办单位：教务处、校团委、学工部</w:t>
      </w:r>
    </w:p>
    <w:p w14:paraId="08FB6885">
      <w:pPr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承办单位：各二级学院</w:t>
      </w:r>
    </w:p>
    <w:p w14:paraId="512A70B0"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三、参加对象</w:t>
      </w:r>
    </w:p>
    <w:p w14:paraId="342C3549">
      <w:pPr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全体在校学生</w:t>
      </w:r>
    </w:p>
    <w:p w14:paraId="7DEB3358"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四、活动时间</w:t>
      </w:r>
    </w:p>
    <w:p w14:paraId="15CFD866">
      <w:pPr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eastAsia="仿宋_GB2312"/>
          <w:sz w:val="30"/>
          <w:szCs w:val="30"/>
        </w:rPr>
        <w:t>年9月-10月</w:t>
      </w:r>
    </w:p>
    <w:p w14:paraId="04073CE4"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五、活动内容</w:t>
      </w:r>
    </w:p>
    <w:p w14:paraId="2DB4ED96">
      <w:pPr>
        <w:rPr>
          <w:rFonts w:hint="eastAsia" w:eastAsia="仿宋_GB2312"/>
          <w:b/>
          <w:bCs/>
          <w:sz w:val="30"/>
          <w:szCs w:val="30"/>
        </w:rPr>
      </w:pPr>
      <w:r>
        <w:rPr>
          <w:rFonts w:hint="eastAsia" w:eastAsia="仿宋_GB2312"/>
          <w:b/>
          <w:bCs/>
          <w:sz w:val="30"/>
          <w:szCs w:val="30"/>
        </w:rPr>
        <w:t>（一）高能show场成果巡展</w:t>
      </w:r>
    </w:p>
    <w:p w14:paraId="4BD85C3F">
      <w:pPr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</w:rPr>
        <w:t>（1）“白鹭齐飞 夏耕树人”成果</w:t>
      </w:r>
      <w:r>
        <w:rPr>
          <w:rFonts w:hint="eastAsia" w:eastAsia="仿宋_GB2312"/>
          <w:sz w:val="30"/>
          <w:szCs w:val="30"/>
          <w:lang w:val="en-US" w:eastAsia="zh-CN"/>
        </w:rPr>
        <w:t>展</w:t>
      </w:r>
    </w:p>
    <w:p w14:paraId="17C23F81">
      <w:pPr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</w:rPr>
        <w:t>（2）大学生学科竞赛成果</w:t>
      </w:r>
      <w:r>
        <w:rPr>
          <w:rFonts w:hint="eastAsia" w:eastAsia="仿宋_GB2312"/>
          <w:sz w:val="30"/>
          <w:szCs w:val="30"/>
          <w:lang w:val="en-US" w:eastAsia="zh-CN"/>
        </w:rPr>
        <w:t>展</w:t>
      </w:r>
    </w:p>
    <w:p w14:paraId="63908FA9">
      <w:pPr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</w:rPr>
        <w:t>（3）大学生</w:t>
      </w:r>
      <w:r>
        <w:rPr>
          <w:rFonts w:hint="eastAsia" w:eastAsia="仿宋_GB2312"/>
          <w:sz w:val="30"/>
          <w:szCs w:val="30"/>
          <w:lang w:val="en-US" w:eastAsia="zh-CN"/>
        </w:rPr>
        <w:t>创新实践</w:t>
      </w:r>
      <w:r>
        <w:rPr>
          <w:rFonts w:hint="eastAsia" w:eastAsia="仿宋_GB2312"/>
          <w:sz w:val="30"/>
          <w:szCs w:val="30"/>
        </w:rPr>
        <w:t>成果</w:t>
      </w:r>
      <w:r>
        <w:rPr>
          <w:rFonts w:hint="eastAsia" w:eastAsia="仿宋_GB2312"/>
          <w:sz w:val="30"/>
          <w:szCs w:val="30"/>
          <w:lang w:val="en-US" w:eastAsia="zh-CN"/>
        </w:rPr>
        <w:t>展</w:t>
      </w:r>
    </w:p>
    <w:p w14:paraId="53DC2F1F">
      <w:pPr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（4）</w:t>
      </w:r>
      <w:r>
        <w:rPr>
          <w:rFonts w:hint="eastAsia" w:eastAsia="仿宋_GB2312"/>
          <w:sz w:val="30"/>
          <w:szCs w:val="30"/>
          <w:lang w:val="en-US" w:eastAsia="zh-CN"/>
        </w:rPr>
        <w:t>现代</w:t>
      </w:r>
      <w:r>
        <w:rPr>
          <w:rFonts w:hint="eastAsia" w:eastAsia="仿宋_GB2312"/>
          <w:sz w:val="30"/>
          <w:szCs w:val="30"/>
        </w:rPr>
        <w:t>产业学院建设</w:t>
      </w:r>
      <w:r>
        <w:rPr>
          <w:rFonts w:hint="eastAsia" w:eastAsia="仿宋_GB2312"/>
          <w:sz w:val="30"/>
          <w:szCs w:val="30"/>
          <w:lang w:val="en-US" w:eastAsia="zh-CN"/>
        </w:rPr>
        <w:t>成果</w:t>
      </w:r>
      <w:r>
        <w:rPr>
          <w:rFonts w:hint="eastAsia" w:eastAsia="仿宋_GB2312"/>
          <w:sz w:val="30"/>
          <w:szCs w:val="30"/>
        </w:rPr>
        <w:t>展</w:t>
      </w:r>
    </w:p>
    <w:p w14:paraId="0FE8CA8D">
      <w:pPr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eastAsia="zh-CN"/>
        </w:rPr>
        <w:t>（</w:t>
      </w:r>
      <w:r>
        <w:rPr>
          <w:rFonts w:hint="eastAsia" w:eastAsia="仿宋_GB2312"/>
          <w:sz w:val="30"/>
          <w:szCs w:val="30"/>
          <w:lang w:val="en-US" w:eastAsia="zh-CN"/>
        </w:rPr>
        <w:t>5</w:t>
      </w:r>
      <w:r>
        <w:rPr>
          <w:rFonts w:hint="eastAsia" w:eastAsia="仿宋_GB2312"/>
          <w:sz w:val="30"/>
          <w:szCs w:val="30"/>
          <w:lang w:eastAsia="zh-CN"/>
        </w:rPr>
        <w:t>）</w:t>
      </w:r>
      <w:r>
        <w:rPr>
          <w:rFonts w:hint="eastAsia" w:eastAsia="仿宋_GB2312"/>
          <w:sz w:val="30"/>
          <w:szCs w:val="30"/>
          <w:lang w:val="en-US" w:eastAsia="zh-CN"/>
        </w:rPr>
        <w:t>专家学术讲座成果展</w:t>
      </w:r>
    </w:p>
    <w:p w14:paraId="6EE09D4E">
      <w:pPr>
        <w:rPr>
          <w:rFonts w:hint="eastAsia" w:eastAsia="仿宋_GB2312"/>
          <w:b/>
          <w:bCs/>
          <w:sz w:val="30"/>
          <w:szCs w:val="30"/>
          <w:highlight w:val="none"/>
        </w:rPr>
      </w:pPr>
      <w:r>
        <w:rPr>
          <w:rFonts w:hint="eastAsia" w:eastAsia="仿宋_GB2312"/>
          <w:b/>
          <w:bCs/>
          <w:sz w:val="30"/>
          <w:szCs w:val="30"/>
          <w:highlight w:val="none"/>
        </w:rPr>
        <w:t>（二）学界大咖面对面</w:t>
      </w:r>
    </w:p>
    <w:p w14:paraId="1BB67A09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（1）AI时代背景下护理教育改革与创新研讨会</w:t>
      </w:r>
    </w:p>
    <w:p w14:paraId="1C17BDAA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（2）微生物合成生物学制药讲座</w:t>
      </w:r>
    </w:p>
    <w:p w14:paraId="51B43826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（3）生活中的趣味物理现象与原理科普</w:t>
      </w:r>
    </w:p>
    <w:p w14:paraId="392C1966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（4）全国数学建模竞赛宣讲会</w:t>
      </w:r>
    </w:p>
    <w:p w14:paraId="00CDD894">
      <w:pPr>
        <w:rPr>
          <w:rFonts w:hint="eastAsia" w:eastAsia="仿宋_GB2312"/>
          <w:sz w:val="30"/>
          <w:szCs w:val="30"/>
          <w:highlight w:val="lightGray"/>
        </w:rPr>
      </w:pPr>
      <w:r>
        <w:rPr>
          <w:rFonts w:hint="eastAsia" w:eastAsia="仿宋_GB2312"/>
          <w:sz w:val="30"/>
          <w:szCs w:val="30"/>
          <w:highlight w:val="none"/>
        </w:rPr>
        <w:t>（5）“明德讲堂”系列学术报告</w:t>
      </w:r>
    </w:p>
    <w:p w14:paraId="5A2AA7B2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（6）生财有道——论投资中的那点儿事</w:t>
      </w:r>
    </w:p>
    <w:p w14:paraId="08DD8A57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（7）全国商业精英挑战赛宣讲会</w:t>
      </w:r>
    </w:p>
    <w:p w14:paraId="1A4455F9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（8）新能源发展情况及关键技术</w:t>
      </w:r>
    </w:p>
    <w:p w14:paraId="50155B7C">
      <w:pPr>
        <w:rPr>
          <w:rFonts w:hint="eastAsia" w:eastAsia="仿宋_GB2312"/>
          <w:sz w:val="30"/>
          <w:szCs w:val="30"/>
          <w:highlight w:val="lightGray"/>
        </w:rPr>
      </w:pPr>
      <w:r>
        <w:rPr>
          <w:rFonts w:hint="eastAsia" w:eastAsia="仿宋_GB2312"/>
          <w:sz w:val="30"/>
          <w:szCs w:val="30"/>
          <w:highlight w:val="none"/>
        </w:rPr>
        <w:t>（9）机械设备状态监测与智能维护</w:t>
      </w:r>
    </w:p>
    <w:p w14:paraId="11C8035E">
      <w:pPr>
        <w:rPr>
          <w:rFonts w:hint="eastAsia" w:eastAsia="仿宋_GB2312"/>
          <w:b/>
          <w:bCs/>
          <w:sz w:val="30"/>
          <w:szCs w:val="30"/>
          <w:highlight w:val="lightGray"/>
        </w:rPr>
      </w:pPr>
      <w:r>
        <w:rPr>
          <w:rFonts w:hint="eastAsia" w:eastAsia="仿宋_GB2312"/>
          <w:b/>
          <w:bCs/>
          <w:sz w:val="30"/>
          <w:szCs w:val="30"/>
          <w:highlight w:val="none"/>
        </w:rPr>
        <w:t>（三）等你来战技能比拼</w:t>
      </w:r>
    </w:p>
    <w:p w14:paraId="20088132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（1）共筑美丽青春梦·共庆建国75周年”主题作品大赛</w:t>
      </w:r>
    </w:p>
    <w:p w14:paraId="70475B3E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（2）“卡尔·马克思杯”浙江省大学生理论知识竞赛</w:t>
      </w:r>
    </w:p>
    <w:p w14:paraId="6AC2449B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（3）浙江省大学生物理实验与科技创新竞赛</w:t>
      </w:r>
    </w:p>
    <w:p w14:paraId="25F00A16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（4）全国大学生数学竞赛</w:t>
      </w:r>
    </w:p>
    <w:p w14:paraId="37D8EE66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（5）全国大学生电子商务“创新、创意及创业”挑战赛</w:t>
      </w:r>
    </w:p>
    <w:p w14:paraId="4801E9D0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（6）金融科技创新大赛</w:t>
      </w:r>
    </w:p>
    <w:p w14:paraId="4738DD8B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（7）大学生证券投资竞赛</w:t>
      </w:r>
    </w:p>
    <w:p w14:paraId="20EB3AEF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（8）全国高校商业精英挑战赛（文旅赛道）</w:t>
      </w:r>
    </w:p>
    <w:p w14:paraId="0B32327F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（9）湖州学院第四届外语文化节</w:t>
      </w:r>
    </w:p>
    <w:p w14:paraId="3362B184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10</w:t>
      </w:r>
      <w:r>
        <w:rPr>
          <w:rFonts w:hint="eastAsia" w:eastAsia="仿宋_GB2312"/>
          <w:sz w:val="30"/>
          <w:szCs w:val="30"/>
          <w:highlight w:val="none"/>
        </w:rPr>
        <w:t>）电工技能比拼竞赛</w:t>
      </w:r>
    </w:p>
    <w:p w14:paraId="3F78CE0E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11</w:t>
      </w:r>
      <w:r>
        <w:rPr>
          <w:rFonts w:hint="eastAsia" w:eastAsia="仿宋_GB2312"/>
          <w:sz w:val="30"/>
          <w:szCs w:val="30"/>
          <w:highlight w:val="none"/>
        </w:rPr>
        <w:t>）微距摄影大赛</w:t>
      </w:r>
    </w:p>
    <w:p w14:paraId="058BFF74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12</w:t>
      </w:r>
      <w:r>
        <w:rPr>
          <w:rFonts w:hint="eastAsia" w:eastAsia="仿宋_GB2312"/>
          <w:sz w:val="30"/>
          <w:szCs w:val="30"/>
          <w:highlight w:val="none"/>
        </w:rPr>
        <w:t>）机械3D绘图建模竞赛</w:t>
      </w:r>
    </w:p>
    <w:p w14:paraId="6F20A8D2">
      <w:pPr>
        <w:rPr>
          <w:rFonts w:hint="eastAsia" w:eastAsia="仿宋_GB2312"/>
          <w:b/>
          <w:bCs/>
          <w:sz w:val="30"/>
          <w:szCs w:val="30"/>
          <w:highlight w:val="none"/>
        </w:rPr>
      </w:pPr>
      <w:r>
        <w:rPr>
          <w:rFonts w:hint="eastAsia" w:eastAsia="仿宋_GB2312"/>
          <w:b/>
          <w:bCs/>
          <w:sz w:val="30"/>
          <w:szCs w:val="30"/>
          <w:highlight w:val="none"/>
        </w:rPr>
        <w:t>（四）学科竞赛建社团</w:t>
      </w:r>
    </w:p>
    <w:p w14:paraId="6E818B92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（1）全国大学生广告艺术大赛</w:t>
      </w:r>
    </w:p>
    <w:p w14:paraId="43A43075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（2）人工智能科创社</w:t>
      </w:r>
    </w:p>
    <w:p w14:paraId="13CC4E97">
      <w:pPr>
        <w:rPr>
          <w:rFonts w:hint="eastAsia" w:eastAsia="仿宋_GB2312"/>
          <w:sz w:val="30"/>
          <w:szCs w:val="30"/>
          <w:highlight w:val="lightGray"/>
        </w:rPr>
      </w:pPr>
      <w:r>
        <w:rPr>
          <w:rFonts w:hint="eastAsia" w:eastAsia="仿宋_GB2312"/>
          <w:sz w:val="30"/>
          <w:szCs w:val="30"/>
          <w:highlight w:val="none"/>
        </w:rPr>
        <w:t>（3）电商及供应链竞赛社团</w:t>
      </w:r>
    </w:p>
    <w:p w14:paraId="320FAAC5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（4）资产配置管理社</w:t>
      </w:r>
    </w:p>
    <w:p w14:paraId="6DF7323F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（5）大学生中华经典诵读竞赛</w:t>
      </w:r>
    </w:p>
    <w:p w14:paraId="07DCC2C2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（6）理解当代中国全国大学生外语能力大赛</w:t>
      </w:r>
    </w:p>
    <w:p w14:paraId="7554EA16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7</w:t>
      </w:r>
      <w:r>
        <w:rPr>
          <w:rFonts w:hint="eastAsia" w:eastAsia="仿宋_GB2312"/>
          <w:sz w:val="30"/>
          <w:szCs w:val="30"/>
          <w:highlight w:val="none"/>
        </w:rPr>
        <w:t>）电控竞技社</w:t>
      </w:r>
    </w:p>
    <w:p w14:paraId="34B408EB">
      <w:pPr>
        <w:rPr>
          <w:rFonts w:hint="eastAsia" w:eastAsia="仿宋_GB2312"/>
          <w:sz w:val="30"/>
          <w:szCs w:val="30"/>
          <w:highlight w:val="none"/>
        </w:rPr>
      </w:pPr>
      <w:r>
        <w:rPr>
          <w:rFonts w:hint="eastAsia"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8</w:t>
      </w:r>
      <w:r>
        <w:rPr>
          <w:rFonts w:hint="eastAsia" w:eastAsia="仿宋_GB2312"/>
          <w:sz w:val="30"/>
          <w:szCs w:val="30"/>
          <w:highlight w:val="none"/>
        </w:rPr>
        <w:t>）微距摄影社</w:t>
      </w:r>
    </w:p>
    <w:p w14:paraId="25E26AE9">
      <w:pPr>
        <w:rPr>
          <w:rFonts w:hint="eastAsia" w:eastAsia="仿宋_GB2312"/>
          <w:sz w:val="30"/>
          <w:szCs w:val="30"/>
          <w:highlight w:val="lightGray"/>
        </w:rPr>
      </w:pPr>
      <w:r>
        <w:rPr>
          <w:rFonts w:hint="eastAsia"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9</w:t>
      </w:r>
      <w:r>
        <w:rPr>
          <w:rFonts w:hint="eastAsia" w:eastAsia="仿宋_GB2312"/>
          <w:sz w:val="30"/>
          <w:szCs w:val="30"/>
          <w:highlight w:val="none"/>
        </w:rPr>
        <w:t>）机制创客社</w:t>
      </w:r>
      <w:bookmarkStart w:id="0" w:name="_GoBack"/>
      <w:bookmarkEnd w:id="0"/>
    </w:p>
    <w:p w14:paraId="7BD100D6">
      <w:pPr>
        <w:rPr>
          <w:rFonts w:hint="eastAsia" w:eastAsia="仿宋_GB2312"/>
          <w:b/>
          <w:bCs/>
          <w:sz w:val="30"/>
          <w:szCs w:val="30"/>
        </w:rPr>
      </w:pPr>
      <w:r>
        <w:rPr>
          <w:rFonts w:hint="eastAsia" w:eastAsia="仿宋_GB2312"/>
          <w:b/>
          <w:bCs/>
          <w:sz w:val="30"/>
          <w:szCs w:val="30"/>
        </w:rPr>
        <w:t xml:space="preserve"> (五) 揭榜挂帅招募令</w:t>
      </w:r>
    </w:p>
    <w:p w14:paraId="53E56886">
      <w:pPr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（1）寻找最红宣讲人</w:t>
      </w:r>
    </w:p>
    <w:p w14:paraId="31D33164">
      <w:pPr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（2）寻找最“型”才艺达人</w:t>
      </w:r>
      <w:r>
        <w:rPr>
          <w:rFonts w:hint="default" w:ascii="Times New Roman" w:hAnsi="Times New Roman" w:eastAsia="仿宋_GB2312" w:cs="Times New Roman"/>
          <w:sz w:val="30"/>
          <w:szCs w:val="30"/>
        </w:rPr>
        <w:br w:type="textWrapping"/>
      </w:r>
      <w:r>
        <w:rPr>
          <w:rFonts w:hint="default" w:ascii="Times New Roman" w:hAnsi="Times New Roman" w:eastAsia="仿宋_GB2312" w:cs="Times New Roman"/>
          <w:sz w:val="30"/>
          <w:szCs w:val="30"/>
        </w:rPr>
        <w:t>（3）寻找最星智造人</w:t>
      </w:r>
      <w:r>
        <w:rPr>
          <w:rFonts w:hint="default" w:ascii="Times New Roman" w:hAnsi="Times New Roman" w:eastAsia="仿宋_GB2312" w:cs="Times New Roman"/>
          <w:sz w:val="30"/>
          <w:szCs w:val="30"/>
        </w:rPr>
        <w:br w:type="textWrapping"/>
      </w:r>
      <w:r>
        <w:rPr>
          <w:rFonts w:hint="default" w:ascii="Times New Roman" w:hAnsi="Times New Roman" w:eastAsia="仿宋_GB2312" w:cs="Times New Roman"/>
          <w:sz w:val="30"/>
          <w:szCs w:val="30"/>
        </w:rPr>
        <w:t>（4）寻找最耀电子人</w:t>
      </w:r>
      <w:r>
        <w:rPr>
          <w:rFonts w:hint="default" w:ascii="Times New Roman" w:hAnsi="Times New Roman" w:eastAsia="仿宋_GB2312" w:cs="Times New Roman"/>
          <w:sz w:val="30"/>
          <w:szCs w:val="30"/>
        </w:rPr>
        <w:br w:type="textWrapping"/>
      </w:r>
      <w:r>
        <w:rPr>
          <w:rFonts w:hint="default" w:ascii="Times New Roman" w:hAnsi="Times New Roman" w:eastAsia="仿宋_GB2312" w:cs="Times New Roman"/>
          <w:sz w:val="30"/>
          <w:szCs w:val="30"/>
        </w:rPr>
        <w:t>（5）寻找最美健康守护人</w:t>
      </w:r>
      <w:r>
        <w:rPr>
          <w:rFonts w:hint="default" w:ascii="Times New Roman" w:hAnsi="Times New Roman" w:eastAsia="仿宋_GB2312" w:cs="Times New Roman"/>
          <w:sz w:val="30"/>
          <w:szCs w:val="30"/>
        </w:rPr>
        <w:br w:type="textWrapping"/>
      </w:r>
      <w:r>
        <w:rPr>
          <w:rFonts w:hint="default" w:ascii="Times New Roman" w:hAnsi="Times New Roman" w:eastAsia="仿宋_GB2312" w:cs="Times New Roman"/>
          <w:sz w:val="30"/>
          <w:szCs w:val="30"/>
        </w:rPr>
        <w:t>（6）寻找最young好声音</w:t>
      </w:r>
      <w:r>
        <w:rPr>
          <w:rFonts w:hint="default" w:ascii="Times New Roman" w:hAnsi="Times New Roman" w:eastAsia="仿宋_GB2312" w:cs="Times New Roman"/>
          <w:sz w:val="30"/>
          <w:szCs w:val="30"/>
        </w:rPr>
        <w:br w:type="textWrapping"/>
      </w:r>
      <w:r>
        <w:rPr>
          <w:rFonts w:hint="default" w:ascii="Times New Roman" w:hAnsi="Times New Roman" w:eastAsia="仿宋_GB2312" w:cs="Times New Roman"/>
          <w:sz w:val="30"/>
          <w:szCs w:val="30"/>
        </w:rPr>
        <w:t>（7）寻找最靓金话筒</w:t>
      </w:r>
      <w:r>
        <w:rPr>
          <w:rFonts w:hint="default" w:ascii="Times New Roman" w:hAnsi="Times New Roman" w:eastAsia="仿宋_GB2312" w:cs="Times New Roman"/>
          <w:sz w:val="30"/>
          <w:szCs w:val="30"/>
        </w:rPr>
        <w:br w:type="textWrapping"/>
      </w:r>
      <w:r>
        <w:rPr>
          <w:rFonts w:hint="default" w:ascii="Times New Roman" w:hAnsi="Times New Roman" w:eastAsia="仿宋_GB2312" w:cs="Times New Roman"/>
          <w:sz w:val="30"/>
          <w:szCs w:val="30"/>
        </w:rPr>
        <w:t>（8）寻找最美光影魔法师</w:t>
      </w:r>
    </w:p>
    <w:p w14:paraId="15F3F39B">
      <w:pPr>
        <w:rPr>
          <w:rFonts w:eastAsia="仿宋_GB2312" w:asciiTheme="minorEastAsia" w:hAnsi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kYWIyY2M0MmYzOGRkYjRhMjdjOGQ0OTAzODIxNTgifQ=="/>
  </w:docVars>
  <w:rsids>
    <w:rsidRoot w:val="00A966D3"/>
    <w:rsid w:val="000072F3"/>
    <w:rsid w:val="000418FD"/>
    <w:rsid w:val="0005702C"/>
    <w:rsid w:val="000A7820"/>
    <w:rsid w:val="000E35F2"/>
    <w:rsid w:val="00187E71"/>
    <w:rsid w:val="00197347"/>
    <w:rsid w:val="002E6087"/>
    <w:rsid w:val="00302EAD"/>
    <w:rsid w:val="00397DDC"/>
    <w:rsid w:val="003F0F50"/>
    <w:rsid w:val="00451AD6"/>
    <w:rsid w:val="00504376"/>
    <w:rsid w:val="005A4E8C"/>
    <w:rsid w:val="005C6CEC"/>
    <w:rsid w:val="00602767"/>
    <w:rsid w:val="00630F0E"/>
    <w:rsid w:val="0069087B"/>
    <w:rsid w:val="006C67F0"/>
    <w:rsid w:val="007817DE"/>
    <w:rsid w:val="007A635C"/>
    <w:rsid w:val="00807778"/>
    <w:rsid w:val="00857BF8"/>
    <w:rsid w:val="00885634"/>
    <w:rsid w:val="00915BCD"/>
    <w:rsid w:val="009D0FBB"/>
    <w:rsid w:val="009E0A22"/>
    <w:rsid w:val="009E6B57"/>
    <w:rsid w:val="00A31658"/>
    <w:rsid w:val="00A619E5"/>
    <w:rsid w:val="00A80513"/>
    <w:rsid w:val="00A966D3"/>
    <w:rsid w:val="00AD792D"/>
    <w:rsid w:val="00B43524"/>
    <w:rsid w:val="00B77CCF"/>
    <w:rsid w:val="00C44472"/>
    <w:rsid w:val="00C47903"/>
    <w:rsid w:val="00C8194A"/>
    <w:rsid w:val="00D14CC5"/>
    <w:rsid w:val="00D623C6"/>
    <w:rsid w:val="00E11370"/>
    <w:rsid w:val="00E41D60"/>
    <w:rsid w:val="00E62044"/>
    <w:rsid w:val="00E81AB9"/>
    <w:rsid w:val="00F168FE"/>
    <w:rsid w:val="00FB1D56"/>
    <w:rsid w:val="00FB5064"/>
    <w:rsid w:val="06002A44"/>
    <w:rsid w:val="1F0A572B"/>
    <w:rsid w:val="201F031F"/>
    <w:rsid w:val="23641AD7"/>
    <w:rsid w:val="2ACB0F29"/>
    <w:rsid w:val="31F84007"/>
    <w:rsid w:val="370F0532"/>
    <w:rsid w:val="3CAE0479"/>
    <w:rsid w:val="3EAE54DF"/>
    <w:rsid w:val="41CB0218"/>
    <w:rsid w:val="68161CEA"/>
    <w:rsid w:val="6BFD22BB"/>
    <w:rsid w:val="72EF5655"/>
    <w:rsid w:val="7F50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Calibri" w:hAnsi="Calibri" w:eastAsia="宋体" w:cs="宋体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Char"/>
    <w:basedOn w:val="7"/>
    <w:link w:val="2"/>
    <w:qFormat/>
    <w:uiPriority w:val="9"/>
    <w:rPr>
      <w:rFonts w:ascii="Calibri" w:hAnsi="Calibri" w:eastAsia="宋体" w:cs="宋体"/>
      <w:b/>
      <w:bCs/>
      <w:kern w:val="44"/>
      <w:sz w:val="44"/>
      <w:szCs w:val="4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822</Words>
  <Characters>840</Characters>
  <Lines>1</Lines>
  <Paragraphs>1</Paragraphs>
  <TotalTime>22</TotalTime>
  <ScaleCrop>false</ScaleCrop>
  <LinksUpToDate>false</LinksUpToDate>
  <CharactersWithSpaces>843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2022-09-06T08:41:00Z</dcterms:created>
  <dc:creator>haolifeng</dc:creator>
  <cp:lastModifiedBy>SKY</cp:lastModifiedBy>
  <cp:lastPrinted>2023-09-06T05:42:00Z</cp:lastPrinted>
  <dcterms:modified xsi:type="dcterms:W3CDTF">2024-09-10T09:28:14Z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68188E5257874CB2AB0035426F76CB19_13</vt:lpwstr>
  </property>
</Properties>
</file>