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8DC50" w14:textId="209B567A" w:rsidR="00D070CD" w:rsidRPr="00515EA4" w:rsidRDefault="00D070CD" w:rsidP="00515EA4">
      <w:pPr>
        <w:widowControl/>
        <w:shd w:val="clear" w:color="auto" w:fill="FFFFFF"/>
        <w:spacing w:after="150" w:line="270" w:lineRule="atLeast"/>
        <w:jc w:val="center"/>
        <w:textAlignment w:val="baseline"/>
        <w:rPr>
          <w:rFonts w:ascii="黑体" w:eastAsia="黑体" w:hAnsi="黑体" w:cs="宋体"/>
          <w:b/>
          <w:bCs/>
          <w:kern w:val="0"/>
          <w:sz w:val="28"/>
          <w:szCs w:val="28"/>
        </w:rPr>
      </w:pPr>
      <w:r w:rsidRPr="00515EA4">
        <w:rPr>
          <w:rFonts w:ascii="黑体" w:eastAsia="黑体" w:hAnsi="黑体" w:cs="宋体" w:hint="eastAsia"/>
          <w:b/>
          <w:bCs/>
          <w:kern w:val="0"/>
          <w:sz w:val="40"/>
          <w:szCs w:val="40"/>
        </w:rPr>
        <w:t>评分细则</w:t>
      </w:r>
    </w:p>
    <w:p w14:paraId="08F8C72D" w14:textId="56853742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1.项目</w:t>
      </w:r>
      <w:r w:rsidR="00227AE5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文本</w:t>
      </w: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评分说明</w:t>
      </w:r>
    </w:p>
    <w:p w14:paraId="4AFDC238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1.1选题与调研（25%）</w:t>
      </w:r>
    </w:p>
    <w:p w14:paraId="0410B304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选题的典型性和代表性（10%）</w:t>
      </w:r>
    </w:p>
    <w:p w14:paraId="0FB05DAC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案例调研的深入程度（15%）</w:t>
      </w:r>
    </w:p>
    <w:p w14:paraId="7C06525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1.2案例分析（60%）</w:t>
      </w:r>
    </w:p>
    <w:p w14:paraId="1990EE88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核心问题表述的清晰程度（5%）</w:t>
      </w:r>
    </w:p>
    <w:p w14:paraId="681B89AE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理论与方法运用的合理性（20%）</w:t>
      </w:r>
    </w:p>
    <w:p w14:paraId="037DD3D9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案例分析逻辑的严谨性和清晰性（20%）</w:t>
      </w:r>
    </w:p>
    <w:p w14:paraId="0D34D41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分析结论的科学价值和应用价值（15%）</w:t>
      </w:r>
    </w:p>
    <w:p w14:paraId="3EB87EC5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1.3报告撰写（15%）</w:t>
      </w:r>
    </w:p>
    <w:p w14:paraId="46E4294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结构的合理性（5%）</w:t>
      </w:r>
    </w:p>
    <w:p w14:paraId="3A1151BB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写作的规范性（5%）</w:t>
      </w:r>
    </w:p>
    <w:p w14:paraId="457935D8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案例的可读性（5%）</w:t>
      </w:r>
    </w:p>
    <w:p w14:paraId="5613812D" w14:textId="26746ED0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2.项目</w:t>
      </w:r>
      <w:r w:rsidR="00227AE5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答辩</w:t>
      </w: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评分</w:t>
      </w:r>
    </w:p>
    <w:p w14:paraId="454F6FCB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2.1内容陈述（40%）</w:t>
      </w:r>
    </w:p>
    <w:p w14:paraId="13808D6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作品制作展示（20%）</w:t>
      </w:r>
    </w:p>
    <w:p w14:paraId="45BE376F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lastRenderedPageBreak/>
        <w:t>展示作品是否能够体现案例报告内容，结构安排是否合理，PPT质量。</w:t>
      </w:r>
    </w:p>
    <w:p w14:paraId="2D6176F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陈述表达能力（20%）</w:t>
      </w:r>
    </w:p>
    <w:p w14:paraId="0F1CB85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陈述者的口头表达能力，思路是否清晰。</w:t>
      </w:r>
    </w:p>
    <w:p w14:paraId="5BD7E12D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2.2问题回答的到位性（40%）</w:t>
      </w:r>
    </w:p>
    <w:p w14:paraId="03E66ED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准确性（15%）</w:t>
      </w:r>
    </w:p>
    <w:p w14:paraId="3A35F7E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回答问题符合客观实际。</w:t>
      </w:r>
    </w:p>
    <w:p w14:paraId="4373562B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逻辑性（15%）</w:t>
      </w:r>
    </w:p>
    <w:p w14:paraId="3ABD8AE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回答问题的逻辑性，考虑是否全面。</w:t>
      </w:r>
    </w:p>
    <w:p w14:paraId="1485E316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反应能力（10%）</w:t>
      </w:r>
    </w:p>
    <w:p w14:paraId="6F657471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对问题的理解力和反应速度。</w:t>
      </w:r>
    </w:p>
    <w:p w14:paraId="22310EC2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b/>
          <w:bCs/>
          <w:kern w:val="0"/>
          <w:sz w:val="29"/>
          <w:szCs w:val="29"/>
        </w:rPr>
        <w:t>2.3团队合作（20%）</w:t>
      </w:r>
    </w:p>
    <w:p w14:paraId="4F0FFE1E" w14:textId="77777777" w:rsidR="00D070CD" w:rsidRPr="00191461" w:rsidRDefault="00D070CD" w:rsidP="00D070CD">
      <w:pPr>
        <w:widowControl/>
        <w:shd w:val="clear" w:color="auto" w:fill="FFFFFF"/>
        <w:spacing w:after="150" w:line="270" w:lineRule="atLeast"/>
        <w:textAlignment w:val="baseline"/>
        <w:rPr>
          <w:rFonts w:ascii="微软雅黑" w:eastAsia="微软雅黑" w:hAnsi="微软雅黑" w:cs="宋体"/>
          <w:kern w:val="0"/>
          <w:szCs w:val="21"/>
        </w:rPr>
      </w:pPr>
      <w:r w:rsidRPr="00191461">
        <w:rPr>
          <w:rFonts w:ascii="仿宋" w:eastAsia="仿宋" w:hAnsi="仿宋" w:cs="宋体" w:hint="eastAsia"/>
          <w:kern w:val="0"/>
          <w:sz w:val="29"/>
          <w:szCs w:val="29"/>
        </w:rPr>
        <w:t>团队之间是否分工明确、合作融洽。</w:t>
      </w:r>
    </w:p>
    <w:p w14:paraId="2F6FAEEF" w14:textId="77777777" w:rsidR="0093050F" w:rsidRPr="00D070CD" w:rsidRDefault="0093050F"/>
    <w:sectPr w:rsidR="0093050F" w:rsidRPr="00D070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6E0D0" w14:textId="77777777" w:rsidR="00893769" w:rsidRDefault="00893769" w:rsidP="00D070CD">
      <w:r>
        <w:separator/>
      </w:r>
    </w:p>
  </w:endnote>
  <w:endnote w:type="continuationSeparator" w:id="0">
    <w:p w14:paraId="196ECFE5" w14:textId="77777777" w:rsidR="00893769" w:rsidRDefault="00893769" w:rsidP="00D07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7291B6" w14:textId="77777777" w:rsidR="00893769" w:rsidRDefault="00893769" w:rsidP="00D070CD">
      <w:r>
        <w:separator/>
      </w:r>
    </w:p>
  </w:footnote>
  <w:footnote w:type="continuationSeparator" w:id="0">
    <w:p w14:paraId="5C0DF7E0" w14:textId="77777777" w:rsidR="00893769" w:rsidRDefault="00893769" w:rsidP="00D070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857"/>
    <w:rsid w:val="00227AE5"/>
    <w:rsid w:val="00401F22"/>
    <w:rsid w:val="00515EA4"/>
    <w:rsid w:val="006635EC"/>
    <w:rsid w:val="00893769"/>
    <w:rsid w:val="0093050F"/>
    <w:rsid w:val="00963857"/>
    <w:rsid w:val="009F3D4C"/>
    <w:rsid w:val="00C06913"/>
    <w:rsid w:val="00D0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A17891"/>
  <w15:chartTrackingRefBased/>
  <w15:docId w15:val="{235F876A-942B-4D3D-9CE8-92BD52CDE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宋体" w:eastAsia="宋体" w:hAnsi="宋体" w:cstheme="minorBidi"/>
        <w:kern w:val="2"/>
        <w:sz w:val="28"/>
        <w:szCs w:val="28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0CD"/>
    <w:pPr>
      <w:widowControl w:val="0"/>
      <w:jc w:val="both"/>
    </w:pPr>
    <w:rPr>
      <w:rFonts w:asciiTheme="minorHAnsi" w:eastAsiaTheme="minorEastAsia" w:hAnsiTheme="minorHAnsi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0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宋体" w:eastAsia="宋体" w:hAnsi="宋体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70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70CD"/>
    <w:pPr>
      <w:tabs>
        <w:tab w:val="center" w:pos="4153"/>
        <w:tab w:val="right" w:pos="8306"/>
      </w:tabs>
      <w:snapToGrid w:val="0"/>
      <w:jc w:val="left"/>
    </w:pPr>
    <w:rPr>
      <w:rFonts w:ascii="宋体" w:eastAsia="宋体" w:hAnsi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70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妍 刘</dc:creator>
  <cp:keywords/>
  <dc:description/>
  <cp:lastModifiedBy>妍 刘</cp:lastModifiedBy>
  <cp:revision>5</cp:revision>
  <dcterms:created xsi:type="dcterms:W3CDTF">2023-05-30T06:23:00Z</dcterms:created>
  <dcterms:modified xsi:type="dcterms:W3CDTF">2024-05-20T02:42:00Z</dcterms:modified>
</cp:coreProperties>
</file>