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7D7C5">
      <w:pPr>
        <w:rPr>
          <w:rFonts w:hint="eastAsia"/>
          <w:color w:val="C00000"/>
          <w:highlight w:val="yellow"/>
        </w:rPr>
      </w:pPr>
    </w:p>
    <w:p w14:paraId="40BC36D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-525" w:leftChars="-250" w:right="-525" w:rightChars="-250" w:firstLine="840" w:firstLineChars="300"/>
        <w:jc w:val="both"/>
        <w:rPr>
          <w:rFonts w:hint="eastAsia" w:ascii="宋体" w:hAnsi="宋体" w:eastAsia="宋体" w:cs="宋体"/>
          <w:sz w:val="28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"/>
        </w:rPr>
        <w:t>2025“外研社·国才杯”英语</w:t>
      </w:r>
      <w:r>
        <w:rPr>
          <w:rFonts w:hint="eastAsia" w:ascii="宋体" w:hAnsi="宋体" w:cs="宋体"/>
          <w:kern w:val="2"/>
          <w:sz w:val="28"/>
          <w:szCs w:val="24"/>
          <w:lang w:val="en-US" w:eastAsia="zh-CN" w:bidi="ar"/>
        </w:rPr>
        <w:t>演讲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"/>
        </w:rPr>
        <w:t>大赛湖州学院校赛通知</w:t>
      </w:r>
    </w:p>
    <w:p w14:paraId="17C88A5A">
      <w:pPr>
        <w:rPr>
          <w:rFonts w:hint="eastAsia"/>
        </w:rPr>
      </w:pPr>
    </w:p>
    <w:p w14:paraId="1018C0CA">
      <w:pPr>
        <w:ind w:firstLine="420" w:firstLineChars="200"/>
        <w:rPr>
          <w:rFonts w:hint="eastAsia"/>
        </w:rPr>
      </w:pPr>
      <w:r>
        <w:rPr>
          <w:rFonts w:hint="eastAsia"/>
        </w:rPr>
        <w:t>为引导大学生深入理解当代中国和新时代中国特色社会主义思想，提升公共表达能力、跨文化传播能力与综合语言运用能力，讲好中国故事，传播好中国声音，现决定举办2025“外研社·国才杯”“理解当代中国”浙江省大学生外语能力大赛（英语演讲赛道）湖州学院校赛。有关事项通知如下：</w:t>
      </w:r>
    </w:p>
    <w:p w14:paraId="3871EA12">
      <w:pPr>
        <w:rPr>
          <w:rFonts w:hint="eastAsia"/>
        </w:rPr>
      </w:pPr>
    </w:p>
    <w:p w14:paraId="6675D191">
      <w:pPr>
        <w:rPr>
          <w:rFonts w:hint="eastAsia"/>
        </w:rPr>
      </w:pPr>
      <w:r>
        <w:rPr>
          <w:rFonts w:hint="eastAsia"/>
        </w:rPr>
        <w:t>1.参赛对象</w:t>
      </w:r>
    </w:p>
    <w:p w14:paraId="78E304AC">
      <w:pPr>
        <w:rPr>
          <w:rFonts w:hint="eastAsia"/>
        </w:rPr>
      </w:pPr>
      <w:r>
        <w:rPr>
          <w:rFonts w:hint="eastAsia"/>
        </w:rPr>
        <w:t>湖州学院全日制在校本科生。</w:t>
      </w:r>
    </w:p>
    <w:p w14:paraId="3DD2524C">
      <w:pPr>
        <w:rPr>
          <w:rFonts w:hint="eastAsia"/>
        </w:rPr>
      </w:pPr>
    </w:p>
    <w:p w14:paraId="429AA3C5">
      <w:pPr>
        <w:rPr>
          <w:rFonts w:hint="eastAsia"/>
        </w:rPr>
      </w:pPr>
      <w:r>
        <w:rPr>
          <w:rFonts w:hint="eastAsia"/>
        </w:rPr>
        <w:t>2.参赛要求</w:t>
      </w:r>
    </w:p>
    <w:p w14:paraId="246986AB">
      <w:pPr>
        <w:rPr>
          <w:rFonts w:hint="eastAsia"/>
        </w:rPr>
      </w:pPr>
    </w:p>
    <w:p w14:paraId="1687B927">
      <w:pPr>
        <w:ind w:firstLine="420" w:firstLineChars="200"/>
        <w:rPr>
          <w:rFonts w:hint="eastAsia"/>
        </w:rPr>
      </w:pPr>
      <w:r>
        <w:rPr>
          <w:rFonts w:hint="eastAsia"/>
        </w:rPr>
        <w:t>参赛演讲内容须弘扬正能量，体现社会主义核心价值观，不得违反国家法律法规。选手须保证演讲稿内容为原创，语言表达得体，讲述真实可信，展现良好的精神风貌与综合素养。若发现抄袭、作弊等行为，将取消参赛及获奖资格，并自行承担法律责任。</w:t>
      </w:r>
    </w:p>
    <w:p w14:paraId="077288BB">
      <w:pPr>
        <w:rPr>
          <w:rFonts w:hint="eastAsia"/>
        </w:rPr>
      </w:pPr>
    </w:p>
    <w:p w14:paraId="3802AA0E">
      <w:pPr>
        <w:rPr>
          <w:rFonts w:hint="eastAsia"/>
        </w:rPr>
      </w:pPr>
      <w:r>
        <w:rPr>
          <w:rFonts w:hint="eastAsia"/>
        </w:rPr>
        <w:t>3.竞赛时间、形式和评分方式</w:t>
      </w:r>
    </w:p>
    <w:p w14:paraId="56CBF2A8">
      <w:pPr>
        <w:rPr>
          <w:rFonts w:hint="eastAsia"/>
          <w:color w:val="C00000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初赛时间初定为</w:t>
      </w:r>
      <w:r>
        <w:rPr>
          <w:rFonts w:hint="eastAsia"/>
          <w:color w:val="C00000"/>
        </w:rPr>
        <w:t>2025年4 月</w:t>
      </w:r>
      <w:r>
        <w:rPr>
          <w:rFonts w:hint="eastAsia"/>
          <w:color w:val="C00000"/>
          <w:lang w:val="en-US" w:eastAsia="zh-CN"/>
        </w:rPr>
        <w:t>30</w:t>
      </w:r>
      <w:r>
        <w:rPr>
          <w:rFonts w:hint="eastAsia"/>
          <w:color w:val="C00000"/>
        </w:rPr>
        <w:t xml:space="preserve"> 日至</w:t>
      </w:r>
      <w:r>
        <w:rPr>
          <w:rFonts w:hint="eastAsia"/>
          <w:color w:val="C00000"/>
          <w:lang w:val="en-US" w:eastAsia="zh-CN"/>
        </w:rPr>
        <w:t>5</w:t>
      </w:r>
      <w:r>
        <w:rPr>
          <w:rFonts w:hint="eastAsia"/>
          <w:color w:val="C00000"/>
        </w:rPr>
        <w:t>月</w:t>
      </w:r>
      <w:r>
        <w:rPr>
          <w:rFonts w:hint="eastAsia"/>
          <w:color w:val="C00000"/>
          <w:lang w:val="en-US" w:eastAsia="zh-CN"/>
        </w:rPr>
        <w:t>15</w:t>
      </w:r>
      <w:r>
        <w:rPr>
          <w:rFonts w:hint="eastAsia"/>
          <w:color w:val="C00000"/>
        </w:rPr>
        <w:t>日</w:t>
      </w:r>
    </w:p>
    <w:p w14:paraId="24387C16">
      <w:pPr>
        <w:rPr>
          <w:rFonts w:hint="eastAsia"/>
        </w:rPr>
      </w:pPr>
    </w:p>
    <w:p w14:paraId="461F7B74">
      <w:pPr>
        <w:ind w:firstLine="420" w:firstLineChars="200"/>
        <w:rPr>
          <w:rFonts w:hint="eastAsia"/>
        </w:rPr>
      </w:pPr>
      <w:r>
        <w:rPr>
          <w:rFonts w:hint="eastAsia"/>
        </w:rPr>
        <w:t>初赛演讲形式为定题演讲，演讲主题：Strike the Waves. (可参考外研社官方网页https://ucc.fltrp.com/提供的视频材料)。参赛选手线上提交演讲视频</w:t>
      </w:r>
      <w:r>
        <w:rPr>
          <w:rFonts w:hint="eastAsia"/>
          <w:lang w:val="en-US" w:eastAsia="zh-CN"/>
        </w:rPr>
        <w:t>与文本电子稿</w:t>
      </w:r>
      <w:r>
        <w:rPr>
          <w:rFonts w:hint="eastAsia"/>
        </w:rPr>
        <w:t>，视频为横屏录制，声音清晰，全程脱稿；视频时长为3分钟到3分15秒，视频命名为班级学号+姓名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文本电子稿命名方式相同</w:t>
      </w:r>
      <w:r>
        <w:rPr>
          <w:rFonts w:hint="eastAsia"/>
        </w:rPr>
        <w:t>。演讲视频提交至</w:t>
      </w:r>
      <w:r>
        <w:rPr>
          <w:rFonts w:hint="eastAsia"/>
          <w:color w:val="C00000"/>
          <w:lang w:val="en-US" w:eastAsia="zh-CN"/>
        </w:rPr>
        <w:t>luyanfeb@qq.com</w:t>
      </w:r>
      <w:r>
        <w:rPr>
          <w:rFonts w:hint="eastAsia"/>
        </w:rPr>
        <w:t>。初赛将从所有报名选手中选出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  <w:lang w:val="en-US" w:eastAsia="zh-CN"/>
        </w:rPr>
        <w:t>2</w:t>
      </w:r>
      <w:r>
        <w:rPr>
          <w:rFonts w:hint="eastAsia"/>
        </w:rPr>
        <w:t>位参加校级复赛。</w:t>
      </w:r>
    </w:p>
    <w:p w14:paraId="1D443FDF">
      <w:pPr>
        <w:rPr>
          <w:rFonts w:hint="eastAsia"/>
        </w:rPr>
      </w:pPr>
    </w:p>
    <w:p w14:paraId="66FDD50C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复赛时间初定为</w:t>
      </w:r>
      <w:r>
        <w:rPr>
          <w:rFonts w:hint="eastAsia"/>
          <w:color w:val="FF0000"/>
        </w:rPr>
        <w:t>2025年 5月</w:t>
      </w:r>
      <w:r>
        <w:rPr>
          <w:rFonts w:hint="eastAsia"/>
          <w:color w:val="FF0000"/>
          <w:lang w:val="en-US" w:eastAsia="zh-CN"/>
        </w:rPr>
        <w:t>21</w:t>
      </w:r>
      <w:r>
        <w:rPr>
          <w:rFonts w:hint="eastAsia"/>
          <w:color w:val="FF0000"/>
        </w:rPr>
        <w:t>日下午</w:t>
      </w:r>
      <w:r>
        <w:rPr>
          <w:rFonts w:hint="eastAsia"/>
        </w:rPr>
        <w:t>，地点</w:t>
      </w:r>
      <w:r>
        <w:rPr>
          <w:rFonts w:hint="eastAsia"/>
          <w:lang w:eastAsia="zh-CN"/>
        </w:rPr>
        <w:t>另行</w:t>
      </w:r>
      <w:r>
        <w:rPr>
          <w:rFonts w:hint="eastAsia"/>
        </w:rPr>
        <w:t>通知</w:t>
      </w:r>
      <w:r>
        <w:rPr>
          <w:rFonts w:hint="eastAsia"/>
          <w:lang w:eastAsia="zh-CN"/>
        </w:rPr>
        <w:t>。</w:t>
      </w:r>
    </w:p>
    <w:p w14:paraId="1CED3008">
      <w:pPr>
        <w:rPr>
          <w:rFonts w:hint="eastAsia"/>
        </w:rPr>
      </w:pPr>
      <w:r>
        <w:rPr>
          <w:rFonts w:hint="eastAsia"/>
        </w:rPr>
        <w:t>复赛形式为现场演讲，由定题演讲、即兴演讲及问答三部分组成，定题演讲主题与初赛主题一致。每位选手依抽签方式决定比赛顺序。</w:t>
      </w:r>
    </w:p>
    <w:p w14:paraId="20F4765D">
      <w:pPr>
        <w:rPr>
          <w:rFonts w:hint="eastAsia" w:eastAsia="宋体"/>
          <w:lang w:eastAsia="zh-CN"/>
        </w:rPr>
      </w:pPr>
      <w:r>
        <w:rPr>
          <w:rFonts w:hint="eastAsia"/>
        </w:rPr>
        <w:t>评分方式：专家现场评审+评分标准量化打分</w:t>
      </w:r>
      <w:r>
        <w:rPr>
          <w:rFonts w:hint="eastAsia"/>
          <w:lang w:eastAsia="zh-CN"/>
        </w:rPr>
        <w:t>。</w:t>
      </w:r>
    </w:p>
    <w:p w14:paraId="6857859A">
      <w:pPr>
        <w:rPr>
          <w:rFonts w:hint="eastAsia"/>
        </w:rPr>
      </w:pPr>
    </w:p>
    <w:p w14:paraId="386E7940">
      <w:pPr>
        <w:rPr>
          <w:rFonts w:hint="eastAsia"/>
        </w:rPr>
      </w:pPr>
      <w:r>
        <w:rPr>
          <w:rFonts w:hint="eastAsia"/>
        </w:rPr>
        <w:t>复赛选出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</w:rPr>
        <w:t>名选手，参加校级</w:t>
      </w:r>
      <w:r>
        <w:rPr>
          <w:rFonts w:hint="eastAsia"/>
          <w:lang w:eastAsia="zh-CN"/>
        </w:rPr>
        <w:t>选拔，</w:t>
      </w:r>
      <w:r>
        <w:rPr>
          <w:rFonts w:hint="eastAsia"/>
          <w:lang w:val="en-US" w:eastAsia="zh-CN"/>
        </w:rPr>
        <w:t>决出</w:t>
      </w:r>
      <w:r>
        <w:rPr>
          <w:rFonts w:hint="eastAsia"/>
          <w:lang w:eastAsia="zh-CN"/>
        </w:rPr>
        <w:t>最终参加省赛</w:t>
      </w:r>
      <w:r>
        <w:rPr>
          <w:rFonts w:hint="eastAsia"/>
          <w:lang w:val="en-US" w:eastAsia="zh-CN"/>
        </w:rPr>
        <w:t>名单</w:t>
      </w:r>
      <w:r>
        <w:rPr>
          <w:rFonts w:hint="eastAsia"/>
        </w:rPr>
        <w:t>。</w:t>
      </w:r>
    </w:p>
    <w:p w14:paraId="085E6CE6"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决赛时间初定为</w:t>
      </w:r>
      <w:r>
        <w:rPr>
          <w:rFonts w:hint="eastAsia"/>
          <w:color w:val="FF0000"/>
        </w:rPr>
        <w:t xml:space="preserve">2025年5 月 </w:t>
      </w:r>
      <w:r>
        <w:rPr>
          <w:rFonts w:hint="eastAsia"/>
          <w:color w:val="FF0000"/>
          <w:lang w:val="en-US" w:eastAsia="zh-CN"/>
        </w:rPr>
        <w:t>28</w:t>
      </w:r>
      <w:r>
        <w:rPr>
          <w:rFonts w:hint="eastAsia"/>
          <w:color w:val="FF0000"/>
        </w:rPr>
        <w:t>日下午</w:t>
      </w:r>
      <w:r>
        <w:rPr>
          <w:rFonts w:hint="eastAsia"/>
        </w:rPr>
        <w:t>，地点</w:t>
      </w:r>
      <w:r>
        <w:rPr>
          <w:rFonts w:hint="eastAsia"/>
          <w:lang w:val="en-US" w:eastAsia="zh-CN"/>
        </w:rPr>
        <w:t>另行</w:t>
      </w:r>
      <w:r>
        <w:rPr>
          <w:rFonts w:hint="eastAsia"/>
        </w:rPr>
        <w:t>通知</w:t>
      </w:r>
      <w:r>
        <w:rPr>
          <w:rFonts w:hint="eastAsia"/>
          <w:lang w:eastAsia="zh-CN"/>
        </w:rPr>
        <w:t>。</w:t>
      </w:r>
    </w:p>
    <w:p w14:paraId="5A62AEDE">
      <w:pPr>
        <w:rPr>
          <w:rFonts w:hint="eastAsia"/>
        </w:rPr>
      </w:pPr>
      <w:r>
        <w:rPr>
          <w:rFonts w:hint="eastAsia"/>
        </w:rPr>
        <w:t>决赛参赛对象为组复赛晋级选手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比赛形式为</w:t>
      </w:r>
      <w:r>
        <w:rPr>
          <w:rFonts w:hint="eastAsia"/>
          <w:lang w:val="en-US" w:eastAsia="zh-CN"/>
        </w:rPr>
        <w:t>综合能力测试</w:t>
      </w:r>
      <w:r>
        <w:rPr>
          <w:rFonts w:hint="eastAsia"/>
        </w:rPr>
        <w:t>。</w:t>
      </w:r>
    </w:p>
    <w:p w14:paraId="35BD56D5">
      <w:pPr>
        <w:rPr>
          <w:rFonts w:hint="eastAsia" w:eastAsia="宋体"/>
          <w:lang w:eastAsia="zh-CN"/>
        </w:rPr>
      </w:pPr>
      <w:r>
        <w:rPr>
          <w:rFonts w:hint="eastAsia"/>
        </w:rPr>
        <w:t>评分方式：专家现场评审+评分标准量化打分</w:t>
      </w:r>
      <w:r>
        <w:rPr>
          <w:rFonts w:hint="eastAsia"/>
          <w:lang w:eastAsia="zh-CN"/>
        </w:rPr>
        <w:t>。</w:t>
      </w:r>
    </w:p>
    <w:p w14:paraId="2E9E1484">
      <w:pPr>
        <w:rPr>
          <w:rFonts w:hint="eastAsia"/>
        </w:rPr>
      </w:pPr>
    </w:p>
    <w:p w14:paraId="75AB6EB7">
      <w:pPr>
        <w:rPr>
          <w:rFonts w:hint="eastAsia"/>
        </w:rPr>
      </w:pPr>
      <w:r>
        <w:rPr>
          <w:rFonts w:hint="eastAsia"/>
        </w:rPr>
        <w:t>4.报名方法</w:t>
      </w:r>
    </w:p>
    <w:p w14:paraId="7B168613">
      <w:pPr>
        <w:rPr>
          <w:rFonts w:hint="eastAsia" w:eastAsia="宋体"/>
          <w:lang w:eastAsia="zh-CN"/>
        </w:rPr>
      </w:pPr>
      <w:r>
        <w:rPr>
          <w:rFonts w:hint="eastAsia"/>
        </w:rPr>
        <w:t>报名时间：2025年4月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日-2025年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日</w:t>
      </w:r>
      <w:r>
        <w:rPr>
          <w:rFonts w:hint="eastAsia"/>
          <w:lang w:eastAsia="zh-CN"/>
        </w:rPr>
        <w:t>。</w:t>
      </w:r>
    </w:p>
    <w:p w14:paraId="02A4B92B">
      <w:pPr>
        <w:rPr>
          <w:rFonts w:hint="eastAsia"/>
        </w:rPr>
      </w:pPr>
      <w:r>
        <w:rPr>
          <w:rFonts w:hint="eastAsia"/>
        </w:rPr>
        <w:t>报名方式：参赛学生请加入相应的</w:t>
      </w:r>
      <w:r>
        <w:rPr>
          <w:rFonts w:hint="eastAsia"/>
          <w:lang w:val="en-US" w:eastAsia="zh-CN"/>
        </w:rPr>
        <w:t>qq</w:t>
      </w:r>
      <w:r>
        <w:rPr>
          <w:rFonts w:hint="eastAsia"/>
        </w:rPr>
        <w:t>群，群内将发布后续通知与备赛材料。</w:t>
      </w:r>
    </w:p>
    <w:p w14:paraId="7FD271D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132080</wp:posOffset>
            </wp:positionV>
            <wp:extent cx="1402715" cy="1725295"/>
            <wp:effectExtent l="0" t="0" r="6985" b="8255"/>
            <wp:wrapTight wrapText="bothSides">
              <wp:wrapPolygon>
                <wp:start x="0" y="0"/>
                <wp:lineTo x="0" y="21465"/>
                <wp:lineTo x="21414" y="21465"/>
                <wp:lineTo x="21414" y="0"/>
                <wp:lineTo x="0" y="0"/>
              </wp:wrapPolygon>
            </wp:wrapTight>
            <wp:docPr id="1" name="图片 1" descr="qrcode_1745714420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_17457144203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2715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18ABC2">
      <w:pPr>
        <w:rPr>
          <w:rFonts w:hint="eastAsia"/>
        </w:rPr>
      </w:pPr>
    </w:p>
    <w:p w14:paraId="36108A93">
      <w:pPr>
        <w:rPr>
          <w:rFonts w:hint="eastAsia"/>
        </w:rPr>
      </w:pPr>
    </w:p>
    <w:p w14:paraId="392031D1">
      <w:pPr>
        <w:rPr>
          <w:rFonts w:hint="eastAsia"/>
        </w:rPr>
      </w:pPr>
    </w:p>
    <w:p w14:paraId="538A8CD7">
      <w:pPr>
        <w:rPr>
          <w:rFonts w:hint="eastAsia"/>
        </w:rPr>
      </w:pPr>
    </w:p>
    <w:p w14:paraId="4E59F269">
      <w:bookmarkStart w:id="0" w:name="_GoBack"/>
      <w:bookmarkEnd w:id="0"/>
      <w:r>
        <w:rPr>
          <w:rFonts w:hint="eastAsia"/>
          <w:lang w:val="en-US" w:eastAsia="zh-CN"/>
        </w:rPr>
        <w:t>联系人：陆老师  13567258312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AAE13C"/>
    <w:multiLevelType w:val="singleLevel"/>
    <w:tmpl w:val="CEAAE13C"/>
    <w:lvl w:ilvl="0" w:tentative="0">
      <w:start w:val="2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D1A01"/>
    <w:rsid w:val="0D4C612B"/>
    <w:rsid w:val="30B66C5C"/>
    <w:rsid w:val="563D1A01"/>
    <w:rsid w:val="6565470F"/>
    <w:rsid w:val="739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00" w:lineRule="exact"/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717</Words>
  <Characters>805</Characters>
  <Lines>0</Lines>
  <Paragraphs>0</Paragraphs>
  <TotalTime>1</TotalTime>
  <ScaleCrop>false</ScaleCrop>
  <LinksUpToDate>false</LinksUpToDate>
  <CharactersWithSpaces>815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2025-04-29T06:07:00Z</dcterms:created>
  <dc:creator>Administrator</dc:creator>
  <cp:lastModifiedBy>shine 赵冰（小花 ）</cp:lastModifiedBy>
  <dcterms:modified xsi:type="dcterms:W3CDTF">2025-04-29T11:42:22Z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eyJoZGlkIjoiOGVhNzM2ZTNlMjJhMWUzYmRkNzdkNDY0NzU4MzcwODEiLCJ1c2VySWQiOiI1NTQ4NjE3ODgifQ==</vt:lpwstr>
  </property>
  <property fmtid="{D5CDD505-2E9C-101B-9397-08002B2CF9AE}" pid="4" name="ICV">
    <vt:lpwstr>4C2624BE4B314002BB6A724FDDA403AF_12</vt:lpwstr>
  </property>
</Properties>
</file>