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1.6.0 -->
  <w:body>
    <w:p>
      <w:pPr>
        <w:spacing w:beforeLines="0" w:afterLines="0" w:line="580" w:lineRule="exact"/>
        <w:jc w:val="center"/>
        <w:rPr>
          <w:rFonts w:ascii="Times New Roman" w:eastAsia="方正小标宋简体" w:hAnsi="Times New Roman" w:cs="Times New Roman"/>
          <w:sz w:val="44"/>
          <w:szCs w:val="44"/>
        </w:rPr>
      </w:pPr>
      <w:r>
        <w:rPr>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5" type="#_x0000_t75" alt="1527128022995" style="width:595.5pt;height:254.25pt;margin-top:6.5pt;margin-left:-0.75pt;mso-position-horizontal-relative:page;mso-position-vertical-relative:page;mso-wrap-style:square;position:absolute;z-index:-251658240" o:preferrelative="t" filled="f" stroked="f">
            <v:stroke linestyle="single"/>
            <v:imagedata r:id="rId4" o:title="1527128022995" chromakey="white"/>
            <v:path o:extrusionok="f"/>
            <o:lock v:ext="edit" aspectratio="t"/>
          </v:shape>
        </w:pict>
      </w:r>
    </w:p>
    <w:p>
      <w:pPr>
        <w:spacing w:beforeLines="0" w:afterLines="0" w:line="580" w:lineRule="exact"/>
        <w:jc w:val="center"/>
        <w:rPr>
          <w:rFonts w:ascii="Times New Roman" w:eastAsia="方正小标宋简体" w:hAnsi="Times New Roman" w:cs="Times New Roman"/>
          <w:sz w:val="44"/>
          <w:szCs w:val="44"/>
        </w:rPr>
      </w:pPr>
    </w:p>
    <w:p>
      <w:pPr>
        <w:spacing w:beforeLines="0" w:afterLines="0" w:line="580" w:lineRule="exact"/>
        <w:jc w:val="center"/>
        <w:rPr>
          <w:rFonts w:ascii="Times New Roman" w:eastAsia="方正小标宋简体" w:hAnsi="Times New Roman" w:cs="Times New Roman"/>
          <w:sz w:val="44"/>
          <w:szCs w:val="44"/>
        </w:rPr>
      </w:pPr>
    </w:p>
    <w:p>
      <w:pPr>
        <w:spacing w:beforeLines="0" w:afterLines="0" w:line="580" w:lineRule="exact"/>
        <w:jc w:val="center"/>
        <w:rPr>
          <w:rFonts w:ascii="Times New Roman" w:eastAsia="方正小标宋简体" w:hAnsi="Times New Roman" w:cs="Times New Roman"/>
          <w:sz w:val="44"/>
          <w:szCs w:val="44"/>
        </w:rPr>
      </w:pPr>
    </w:p>
    <w:p>
      <w:pPr>
        <w:widowControl w:val="0"/>
        <w:shd w:val="clear" w:color="auto" w:fill="FFFFFF"/>
        <w:spacing w:beforeLines="0" w:afterLines="0" w:line="580" w:lineRule="exact"/>
        <w:ind w:firstLine="0"/>
        <w:jc w:val="center"/>
        <w:rPr>
          <w:rFonts w:ascii="Times New Roman" w:eastAsia="仿宋_GB2312" w:hAnsi="Times New Roman" w:cs="Times New Roman" w:hint="eastAsia"/>
          <w:kern w:val="0"/>
          <w:sz w:val="32"/>
          <w:szCs w:val="32"/>
        </w:rPr>
      </w:pPr>
      <w:r>
        <w:rPr>
          <w:rFonts w:ascii="Times New Roman" w:eastAsia="仿宋_GB2312" w:hAnsi="Times New Roman" w:cs="Times New Roman" w:hint="default"/>
          <w:kern w:val="0"/>
          <w:sz w:val="32"/>
          <w:szCs w:val="32"/>
          <w:lang w:eastAsia="zh-CN"/>
        </w:rPr>
        <w:t>浙学位〔</w:t>
      </w:r>
      <w:r>
        <w:rPr>
          <w:rFonts w:ascii="Times New Roman" w:eastAsia="仿宋_GB2312" w:hAnsi="Times New Roman" w:cs="Times New Roman" w:hint="default"/>
          <w:kern w:val="0"/>
          <w:sz w:val="32"/>
          <w:szCs w:val="32"/>
          <w:lang w:val="en-US" w:eastAsia="zh-CN"/>
        </w:rPr>
        <w:t>2022〕4号</w:t>
      </w:r>
    </w:p>
    <w:p>
      <w:pPr>
        <w:spacing w:beforeLines="0" w:afterLines="0" w:line="580" w:lineRule="exact"/>
        <w:jc w:val="center"/>
        <w:rPr>
          <w:rFonts w:ascii="Times New Roman" w:eastAsia="方正小标宋简体" w:hAnsi="Times New Roman" w:cs="Times New Roman"/>
          <w:sz w:val="44"/>
          <w:szCs w:val="44"/>
        </w:rPr>
      </w:pPr>
    </w:p>
    <w:p>
      <w:pPr>
        <w:spacing w:beforeLines="0" w:afterLines="0" w:line="580" w:lineRule="exact"/>
        <w:jc w:val="center"/>
        <w:rPr>
          <w:rFonts w:ascii="Times New Roman" w:eastAsia="方正小标宋简体" w:hAnsi="Times New Roman" w:cs="Times New Roman"/>
          <w:sz w:val="44"/>
          <w:szCs w:val="44"/>
        </w:rPr>
      </w:pPr>
    </w:p>
    <w:p>
      <w:pPr>
        <w:spacing w:beforeLines="0" w:afterLines="0"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default"/>
          <w:sz w:val="44"/>
          <w:szCs w:val="44"/>
        </w:rPr>
        <w:t>浙江省学位委员会关于做好学士学位</w:t>
      </w:r>
    </w:p>
    <w:p>
      <w:pPr>
        <w:spacing w:beforeLines="0" w:afterLines="0"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default"/>
          <w:sz w:val="44"/>
          <w:szCs w:val="44"/>
        </w:rPr>
        <w:t>授权审核工作的通知</w:t>
      </w:r>
    </w:p>
    <w:p>
      <w:pPr>
        <w:spacing w:beforeLines="0" w:afterLines="0" w:line="580" w:lineRule="exact"/>
        <w:rPr>
          <w:rFonts w:ascii="Times New Roman" w:eastAsia="方正小标宋简体" w:hAnsi="Times New Roman" w:cs="Times New Roman"/>
          <w:sz w:val="44"/>
          <w:szCs w:val="44"/>
        </w:rPr>
      </w:pPr>
    </w:p>
    <w:p>
      <w:pPr>
        <w:widowControl w:val="0"/>
        <w:shd w:val="clear" w:color="auto" w:fill="FFFFFF"/>
        <w:spacing w:beforeLines="0" w:afterLines="0" w:line="580" w:lineRule="exact"/>
        <w:rPr>
          <w:rFonts w:ascii="Times New Roman" w:eastAsia="仿宋_GB2312" w:hAnsi="Times New Roman"/>
          <w:kern w:val="0"/>
          <w:sz w:val="32"/>
          <w:szCs w:val="32"/>
        </w:rPr>
      </w:pPr>
      <w:r>
        <w:rPr>
          <w:rFonts w:ascii="Times New Roman" w:eastAsia="仿宋_GB2312" w:hAnsi="Times New Roman"/>
          <w:kern w:val="0"/>
          <w:sz w:val="32"/>
          <w:szCs w:val="32"/>
        </w:rPr>
        <w:t>有关高</w:t>
      </w:r>
      <w:r>
        <w:rPr>
          <w:rFonts w:ascii="Times New Roman" w:eastAsia="仿宋_GB2312" w:hAnsi="Times New Roman" w:hint="eastAsia"/>
          <w:kern w:val="0"/>
          <w:sz w:val="32"/>
          <w:szCs w:val="32"/>
        </w:rPr>
        <w:t>等学</w:t>
      </w:r>
      <w:r>
        <w:rPr>
          <w:rFonts w:ascii="Times New Roman" w:eastAsia="仿宋_GB2312" w:hAnsi="Times New Roman"/>
          <w:kern w:val="0"/>
          <w:sz w:val="32"/>
          <w:szCs w:val="32"/>
        </w:rPr>
        <w:t>校：</w:t>
      </w:r>
    </w:p>
    <w:p>
      <w:pPr>
        <w:widowControl w:val="0"/>
        <w:shd w:val="clear" w:color="auto" w:fill="FFFFFF"/>
        <w:spacing w:beforeLines="0" w:afterLines="0" w:line="58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为进一步加强和改进我省学士学位授权审核工作，提高学士学位授予质量，实现高等教育内涵式发展，根据国务院学位委员会《学士学位授权与授予管理办法》等文件精神，现就做好</w:t>
      </w:r>
      <w:r>
        <w:rPr>
          <w:rFonts w:ascii="Times New Roman" w:eastAsia="仿宋_GB2312" w:hAnsi="Times New Roman" w:hint="eastAsia"/>
          <w:kern w:val="0"/>
          <w:sz w:val="32"/>
          <w:szCs w:val="32"/>
        </w:rPr>
        <w:t>我</w:t>
      </w:r>
      <w:r>
        <w:rPr>
          <w:rFonts w:ascii="Times New Roman" w:eastAsia="仿宋_GB2312" w:hAnsi="Times New Roman"/>
          <w:kern w:val="0"/>
          <w:sz w:val="32"/>
          <w:szCs w:val="32"/>
        </w:rPr>
        <w:t>省学士学位授权审核工作</w:t>
      </w:r>
      <w:r>
        <w:rPr>
          <w:rFonts w:ascii="Times New Roman" w:eastAsia="仿宋_GB2312" w:hAnsi="Times New Roman" w:hint="eastAsia"/>
          <w:kern w:val="0"/>
          <w:sz w:val="32"/>
          <w:szCs w:val="32"/>
        </w:rPr>
        <w:t>有关事项</w:t>
      </w:r>
      <w:r>
        <w:rPr>
          <w:rFonts w:ascii="Times New Roman" w:eastAsia="仿宋_GB2312" w:hAnsi="Times New Roman"/>
          <w:kern w:val="0"/>
          <w:sz w:val="32"/>
          <w:szCs w:val="32"/>
        </w:rPr>
        <w:t>通知如下。</w:t>
      </w:r>
    </w:p>
    <w:p>
      <w:pPr>
        <w:widowControl w:val="0"/>
        <w:shd w:val="clear" w:color="auto" w:fill="FFFFFF"/>
        <w:spacing w:beforeLines="0" w:afterLines="0" w:line="580" w:lineRule="exact"/>
        <w:ind w:firstLine="640" w:firstLineChars="200"/>
        <w:rPr>
          <w:rFonts w:ascii="Times New Roman" w:eastAsia="黑体" w:hAnsi="Times New Roman"/>
          <w:kern w:val="0"/>
          <w:sz w:val="32"/>
          <w:szCs w:val="32"/>
        </w:rPr>
      </w:pPr>
      <w:r>
        <w:rPr>
          <w:rFonts w:ascii="Times New Roman" w:eastAsia="黑体" w:hAnsi="Times New Roman"/>
          <w:kern w:val="0"/>
          <w:sz w:val="32"/>
          <w:szCs w:val="32"/>
        </w:rPr>
        <w:t>一、新增学士学位授予单位授权审核</w:t>
      </w:r>
    </w:p>
    <w:p>
      <w:pPr>
        <w:widowControl w:val="0"/>
        <w:shd w:val="clear" w:color="auto" w:fill="FFFFFF"/>
        <w:spacing w:beforeLines="0" w:afterLines="0" w:line="58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经教育部批准设置的普通高校（含本科层次职业学校），符合学士学位授予单位审核标准的，可在招收首批本科生当年12月底前向省学位委员会提出学士学位授予单位授权申请及首批学士学位授予专业授权申请并报送相关申请材料。省学位委员会办公室接收、核查申请材料，组织专家组</w:t>
      </w:r>
      <w:r>
        <w:rPr>
          <w:rFonts w:ascii="Times New Roman" w:eastAsia="仿宋_GB2312" w:hAnsi="Times New Roman" w:hint="eastAsia"/>
          <w:kern w:val="0"/>
          <w:sz w:val="32"/>
          <w:szCs w:val="32"/>
        </w:rPr>
        <w:t>评审</w:t>
      </w:r>
      <w:r>
        <w:rPr>
          <w:rFonts w:ascii="Times New Roman" w:eastAsia="仿宋_GB2312" w:hAnsi="Times New Roman"/>
          <w:kern w:val="0"/>
          <w:sz w:val="32"/>
          <w:szCs w:val="32"/>
        </w:rPr>
        <w:t>、公示后报省学位委员会审议批准。相关审核流程及标准见附件1。</w:t>
      </w:r>
    </w:p>
    <w:p>
      <w:pPr>
        <w:widowControl w:val="0"/>
        <w:shd w:val="clear" w:color="auto" w:fill="FFFFFF"/>
        <w:spacing w:beforeLines="0" w:afterLines="0" w:line="580" w:lineRule="exact"/>
        <w:ind w:firstLine="640" w:firstLineChars="200"/>
        <w:rPr>
          <w:rFonts w:ascii="Times New Roman" w:eastAsia="黑体" w:hAnsi="Times New Roman"/>
          <w:kern w:val="0"/>
          <w:sz w:val="32"/>
          <w:szCs w:val="32"/>
        </w:rPr>
      </w:pPr>
      <w:r>
        <w:rPr>
          <w:rFonts w:ascii="Times New Roman" w:eastAsia="黑体" w:hAnsi="Times New Roman"/>
          <w:kern w:val="0"/>
          <w:sz w:val="32"/>
          <w:szCs w:val="32"/>
        </w:rPr>
        <w:t>二、新增学士学位授予专业授权审核</w:t>
      </w:r>
    </w:p>
    <w:p>
      <w:pPr>
        <w:widowControl w:val="0"/>
        <w:shd w:val="clear" w:color="auto" w:fill="FFFFFF"/>
        <w:spacing w:beforeLines="0" w:afterLines="0" w:line="58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（一）具有学士学位授予权的高校经教育部批准或备案的新增本科专业，符合学士学位授</w:t>
      </w:r>
      <w:r>
        <w:rPr>
          <w:rFonts w:ascii="Times New Roman" w:eastAsia="仿宋_GB2312" w:hAnsi="Times New Roman" w:hint="eastAsia"/>
          <w:kern w:val="0"/>
          <w:sz w:val="32"/>
          <w:szCs w:val="32"/>
        </w:rPr>
        <w:t>予</w:t>
      </w:r>
      <w:r>
        <w:rPr>
          <w:rFonts w:ascii="Times New Roman" w:eastAsia="仿宋_GB2312" w:hAnsi="Times New Roman"/>
          <w:kern w:val="0"/>
          <w:sz w:val="32"/>
          <w:szCs w:val="32"/>
        </w:rPr>
        <w:t>专业审核标准的，在招收本专业首批本科生当年12月底前提出新增学士学位授予专业授权申请并报送相关申请材料。省学位委员会办公室接收、核查申请材料，组织专家组</w:t>
      </w:r>
      <w:r>
        <w:rPr>
          <w:rFonts w:ascii="Times New Roman" w:eastAsia="仿宋_GB2312" w:hAnsi="Times New Roman" w:hint="eastAsia"/>
          <w:kern w:val="0"/>
          <w:sz w:val="32"/>
          <w:szCs w:val="32"/>
        </w:rPr>
        <w:t>评审</w:t>
      </w:r>
      <w:r>
        <w:rPr>
          <w:rFonts w:ascii="Times New Roman" w:eastAsia="仿宋_GB2312" w:hAnsi="Times New Roman"/>
          <w:kern w:val="0"/>
          <w:sz w:val="32"/>
          <w:szCs w:val="32"/>
        </w:rPr>
        <w:t>、公示后报省学位委员会审议批准。相关审核流程及标准见附件2。</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二）具有博士学位授予权的高校，可自主开展学士学位授予专业审核工作。有关高校应制定本单位学士学位授予专业自主审核办法，明确审核标准和审核程序（审核标准应高于国家本科专业设置及有关质量标准），报省学位委员会备查，并向社会公开；在新增本科专业招收本专业首批本科生当年12月底前完成新增学士学位授予专业自主审核，审核结果报省学位委员会批准。</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（三）学士学位授予单位撤销的授权专业应报省学位委员会备查。已获得学士学位授权的专业停止招生</w:t>
      </w:r>
      <w:r>
        <w:rPr>
          <w:rFonts w:ascii="Times New Roman" w:eastAsia="仿宋_GB2312" w:hAnsi="Times New Roman" w:hint="eastAsia"/>
          <w:kern w:val="0"/>
          <w:sz w:val="32"/>
          <w:szCs w:val="32"/>
          <w:lang w:val="en-US" w:eastAsia="zh-CN"/>
        </w:rPr>
        <w:t>5</w:t>
      </w:r>
      <w:r>
        <w:rPr>
          <w:rFonts w:ascii="Times New Roman" w:eastAsia="仿宋_GB2312" w:hAnsi="Times New Roman"/>
          <w:kern w:val="0"/>
          <w:sz w:val="32"/>
          <w:szCs w:val="32"/>
        </w:rPr>
        <w:t>年以上的，视为自动放弃授权，</w:t>
      </w:r>
      <w:r>
        <w:rPr>
          <w:rFonts w:ascii="Times New Roman" w:eastAsia="仿宋_GB2312" w:hAnsi="Times New Roman" w:hint="eastAsia"/>
          <w:kern w:val="0"/>
          <w:sz w:val="32"/>
          <w:szCs w:val="32"/>
        </w:rPr>
        <w:t>原有在学本科生可按原渠道培养并按有关规定完成学位授予；</w:t>
      </w:r>
      <w:r>
        <w:rPr>
          <w:rFonts w:ascii="Times New Roman" w:eastAsia="仿宋_GB2312" w:hAnsi="Times New Roman"/>
          <w:kern w:val="0"/>
          <w:sz w:val="32"/>
          <w:szCs w:val="32"/>
        </w:rPr>
        <w:t>恢复招生的须重新申请学士学位授权。</w:t>
      </w:r>
    </w:p>
    <w:p>
      <w:pPr>
        <w:widowControl w:val="0"/>
        <w:shd w:val="clear" w:color="auto" w:fill="FFFFFF"/>
        <w:spacing w:beforeLines="0" w:afterLines="0" w:line="580" w:lineRule="exact"/>
        <w:ind w:firstLine="640" w:firstLineChars="200"/>
        <w:rPr>
          <w:rFonts w:ascii="Times New Roman" w:eastAsia="黑体" w:hAnsi="Times New Roman"/>
          <w:kern w:val="0"/>
          <w:sz w:val="32"/>
          <w:szCs w:val="32"/>
        </w:rPr>
      </w:pPr>
      <w:r>
        <w:rPr>
          <w:rFonts w:ascii="Times New Roman" w:eastAsia="黑体" w:hAnsi="Times New Roman"/>
          <w:kern w:val="0"/>
          <w:sz w:val="32"/>
          <w:szCs w:val="32"/>
        </w:rPr>
        <w:t>三、双学士学位复合型人才培养项目设立</w:t>
      </w:r>
    </w:p>
    <w:p>
      <w:pPr>
        <w:widowControl w:val="0"/>
        <w:shd w:val="clear" w:color="auto" w:fill="FFFFFF"/>
        <w:spacing w:beforeLines="0" w:afterLines="0" w:line="580" w:lineRule="exact"/>
        <w:ind w:firstLine="640"/>
        <w:rPr>
          <w:rFonts w:ascii="Times New Roman" w:eastAsia="仿宋_GB2312" w:hAnsi="Times New Roman"/>
          <w:kern w:val="0"/>
          <w:sz w:val="32"/>
          <w:szCs w:val="32"/>
        </w:rPr>
      </w:pPr>
      <w:r>
        <w:rPr>
          <w:rFonts w:ascii="Times New Roman" w:eastAsia="仿宋_GB2312" w:hAnsi="Times New Roman"/>
          <w:kern w:val="0"/>
          <w:sz w:val="32"/>
          <w:szCs w:val="32"/>
        </w:rPr>
        <w:t>具有博士学位授予权的高校可根据社会需求和学校办学特色，在本校全日制本科生中设立双学士学位复合型人才培养项目。拟设立双学士学位复合型人才培养项目的高校，应于拟招生前一年7月底前向省学位委员会提出书面申请并报送相关申请材料。省学位委员会办公室接收、核查申请材料，组织专家组</w:t>
      </w:r>
      <w:r>
        <w:rPr>
          <w:rFonts w:ascii="Times New Roman" w:eastAsia="仿宋_GB2312" w:hAnsi="Times New Roman" w:hint="eastAsia"/>
          <w:kern w:val="0"/>
          <w:sz w:val="32"/>
          <w:szCs w:val="32"/>
        </w:rPr>
        <w:t>评审</w:t>
      </w:r>
      <w:r>
        <w:rPr>
          <w:rFonts w:ascii="Times New Roman" w:eastAsia="仿宋_GB2312" w:hAnsi="Times New Roman"/>
          <w:kern w:val="0"/>
          <w:sz w:val="32"/>
          <w:szCs w:val="32"/>
        </w:rPr>
        <w:t>、公示后报省学位委员会审议批准。相关审核流程及基本要求见附件3。</w:t>
      </w:r>
    </w:p>
    <w:p>
      <w:pPr>
        <w:widowControl w:val="0"/>
        <w:shd w:val="clear" w:color="auto" w:fill="FFFFFF"/>
        <w:spacing w:beforeLines="0" w:afterLines="0" w:line="580" w:lineRule="exact"/>
        <w:ind w:firstLine="640"/>
        <w:rPr>
          <w:rFonts w:ascii="Times New Roman" w:eastAsia="黑体" w:hAnsi="Times New Roman"/>
          <w:kern w:val="0"/>
          <w:sz w:val="32"/>
          <w:szCs w:val="32"/>
        </w:rPr>
      </w:pPr>
      <w:r>
        <w:rPr>
          <w:rFonts w:ascii="Times New Roman" w:eastAsia="黑体" w:hAnsi="Times New Roman"/>
          <w:kern w:val="0"/>
          <w:sz w:val="32"/>
          <w:szCs w:val="32"/>
        </w:rPr>
        <w:t>四、联合学士学位培养项目设立</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具有学士学位授予权的普通高校之间，可根据校际合作办学协议，在全日制本科生中开展联合学士学位培养项目。拟设立联合学士学位培养项目的高校，应当于拟招生前一年7月底前向省学位委员会提出书面申请并报送相关申请材料。省学位委员会办公室接收、核查申请材料，组织专家组</w:t>
      </w:r>
      <w:r>
        <w:rPr>
          <w:rFonts w:ascii="Times New Roman" w:eastAsia="仿宋_GB2312" w:hAnsi="Times New Roman" w:hint="eastAsia"/>
          <w:kern w:val="0"/>
          <w:sz w:val="32"/>
          <w:szCs w:val="32"/>
        </w:rPr>
        <w:t>评审</w:t>
      </w:r>
      <w:r>
        <w:rPr>
          <w:rFonts w:ascii="Times New Roman" w:eastAsia="仿宋_GB2312" w:hAnsi="Times New Roman"/>
          <w:kern w:val="0"/>
          <w:sz w:val="32"/>
          <w:szCs w:val="32"/>
        </w:rPr>
        <w:t>、公示后报省学位委员会审议批准。相关审核流程及基本要求见附件4。</w:t>
      </w:r>
    </w:p>
    <w:p>
      <w:pPr>
        <w:widowControl w:val="0"/>
        <w:numPr>
          <w:ilvl w:val="0"/>
          <w:numId w:val="1"/>
        </w:numPr>
        <w:shd w:val="clear" w:color="auto" w:fill="FFFFFF"/>
        <w:spacing w:beforeLines="0" w:afterLines="0" w:line="580" w:lineRule="exact"/>
        <w:ind w:firstLine="640" w:firstLineChars="200"/>
        <w:rPr>
          <w:rFonts w:ascii="Times New Roman" w:eastAsia="黑体" w:hAnsi="Times New Roman"/>
          <w:kern w:val="0"/>
          <w:sz w:val="32"/>
          <w:szCs w:val="32"/>
        </w:rPr>
      </w:pPr>
      <w:r>
        <w:rPr>
          <w:rFonts w:ascii="Times New Roman" w:eastAsia="黑体" w:hAnsi="Times New Roman"/>
          <w:kern w:val="0"/>
          <w:sz w:val="32"/>
          <w:szCs w:val="32"/>
        </w:rPr>
        <w:t>学士学位授予</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（一）学士学位授予高校（含本科层次职业学校）应</w:t>
      </w:r>
      <w:r>
        <w:rPr>
          <w:rFonts w:ascii="Times New Roman" w:eastAsia="仿宋_GB2312" w:hAnsi="Times New Roman" w:hint="eastAsia"/>
          <w:kern w:val="0"/>
          <w:sz w:val="32"/>
          <w:szCs w:val="32"/>
          <w:lang w:eastAsia="zh-CN"/>
        </w:rPr>
        <w:t>当</w:t>
      </w:r>
      <w:r>
        <w:rPr>
          <w:rFonts w:ascii="Times New Roman" w:eastAsia="仿宋_GB2312" w:hAnsi="Times New Roman"/>
          <w:kern w:val="0"/>
          <w:sz w:val="32"/>
          <w:szCs w:val="32"/>
        </w:rPr>
        <w:t>制定本单位学士学位授予标准，学位授予标准应当落实立德树人根本任务，坚持正确育人导向，强化思想政治要求，符合《中华人民共和国学位条例》及其暂行实施办法的规定。本科层次职业学校的学士学位授予标准还应当突出职业能力和职业素养水平。</w:t>
      </w:r>
    </w:p>
    <w:p>
      <w:pPr>
        <w:widowControl w:val="0"/>
        <w:shd w:val="clear" w:color="auto" w:fill="FFFFFF"/>
        <w:spacing w:beforeLines="0" w:afterLines="0" w:line="580" w:lineRule="exact"/>
        <w:ind w:firstLine="640" w:firstLineChars="200"/>
        <w:rPr>
          <w:rFonts w:ascii="Times New Roman" w:eastAsia="仿宋_GB2312" w:hAnsi="Times New Roman"/>
          <w:sz w:val="32"/>
          <w:szCs w:val="32"/>
        </w:rPr>
      </w:pPr>
      <w:r>
        <w:rPr>
          <w:rFonts w:ascii="Times New Roman" w:eastAsia="仿宋_GB2312" w:hAnsi="Times New Roman"/>
          <w:kern w:val="0"/>
          <w:sz w:val="32"/>
          <w:szCs w:val="32"/>
        </w:rPr>
        <w:t>（二）学士学位授予高校应当明确本单位的学士学位授予程序。</w:t>
      </w:r>
    </w:p>
    <w:p>
      <w:pPr>
        <w:widowControl w:val="0"/>
        <w:shd w:val="clear" w:color="auto" w:fill="FFFFFF"/>
        <w:spacing w:beforeLines="0" w:afterLines="0" w:line="580" w:lineRule="exact"/>
        <w:ind w:firstLine="640" w:firstLineChars="200"/>
        <w:rPr>
          <w:rFonts w:ascii="Times New Roman" w:eastAsia="仿宋_GB2312" w:hAnsi="Times New Roman"/>
          <w:sz w:val="32"/>
          <w:szCs w:val="32"/>
        </w:rPr>
      </w:pPr>
      <w:r>
        <w:rPr>
          <w:rFonts w:ascii="Times New Roman" w:eastAsia="仿宋_GB2312" w:hAnsi="Times New Roman"/>
          <w:kern w:val="0"/>
          <w:sz w:val="32"/>
          <w:szCs w:val="32"/>
        </w:rPr>
        <w:t>1.普通高校（含本科层次职业学校）授予全日制本科毕业生学士学位的程序主要是：审查是否符合学士学位授予标准，符合标准的列入学士学位授予名单，学校学位评定委员会作出是否批准的决议。学校学位评定委员会表决通过的决议和学士学位授予名单应当在校内公开，并报省学位委员会备查。</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2.普通高校授予高等学历继续教育本科毕业生学士学位的程序应当与全日制本科毕业生相同。授予学士学位的专业应当是本单位已获得学士学位授权并正在开展全日制本科生培养的专业。学校应当建立专门制度，落实继续教育管理责任，严格课程基本要求，明确学位授予标准，规范工作程序，保证学士学位授予质量。</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三）国家本科专业目录中规定可授多个学科门类学位的专业，学士学位授予单位应当按教育部批准或备案设置专业时规定的学科门类授予学士学位。确需调整已有学士学位授予专业的学位授予门类，按教育部《普通高等学校本科专业设置管理规定》执行，同时报省学位委员会备查。</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四）具有学士学位授予权的普通高校，可向本校符合学位授予标准的全日制本科毕业生授予辅修学士学位。辅修学士学位应当与主修学士学位归属不同的本科专业大类，对没有取得主修学士学位的不得授予辅修学士学位。辅修学士学位在主修学士学位证书中予以注明，不单独发放学位证书。</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学校应当制定专门的辅修学士学位实施办法，对课程要求及学士学位论文（或毕业设计）作出明确规定，实施办法报省学位委员会备查并向社会公开。学校应当定期公布辅修专业目录，并在拟招生前一年12月底前报省学位委员会备查。</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（五）本科层次职业教育暂不开展第二学士学位、辅修学士学位、双学士学位复合型人才培养项目、联合学士学位、高等学历继续教育学士学位的授予工作。</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（六）第二学士学位的授予工作按照国家有关规定执行。高等学校与境外机构合作办学授予外方学士学位的，按《</w:t>
      </w:r>
      <w:r>
        <w:rPr>
          <w:rFonts w:ascii="Times New Roman" w:eastAsia="仿宋_GB2312" w:hAnsi="Times New Roman" w:hint="eastAsia"/>
          <w:kern w:val="0"/>
          <w:sz w:val="32"/>
          <w:szCs w:val="32"/>
          <w:lang w:eastAsia="zh-CN"/>
        </w:rPr>
        <w:t>中华人民共和国</w:t>
      </w:r>
      <w:r>
        <w:rPr>
          <w:rFonts w:ascii="Times New Roman" w:eastAsia="仿宋_GB2312" w:hAnsi="Times New Roman"/>
          <w:kern w:val="0"/>
          <w:sz w:val="32"/>
          <w:szCs w:val="32"/>
        </w:rPr>
        <w:t>中外合作办学条例》执行。</w:t>
      </w:r>
    </w:p>
    <w:p>
      <w:pPr>
        <w:widowControl w:val="0"/>
        <w:numPr>
          <w:ilvl w:val="0"/>
          <w:numId w:val="1"/>
        </w:numPr>
        <w:shd w:val="clear" w:color="auto" w:fill="FFFFFF"/>
        <w:spacing w:beforeLines="0" w:afterLines="0" w:line="580" w:lineRule="exact"/>
        <w:ind w:firstLine="640" w:firstLineChars="200"/>
        <w:rPr>
          <w:rFonts w:ascii="Times New Roman" w:eastAsia="黑体" w:hAnsi="Times New Roman"/>
          <w:kern w:val="0"/>
          <w:sz w:val="32"/>
          <w:szCs w:val="32"/>
        </w:rPr>
      </w:pPr>
      <w:r>
        <w:rPr>
          <w:rFonts w:ascii="Times New Roman" w:eastAsia="黑体" w:hAnsi="Times New Roman"/>
          <w:kern w:val="0"/>
          <w:sz w:val="32"/>
          <w:szCs w:val="32"/>
        </w:rPr>
        <w:t>有关工作要求</w:t>
      </w:r>
    </w:p>
    <w:p>
      <w:pPr>
        <w:autoSpaceDE w:val="0"/>
        <w:autoSpaceDN w:val="0"/>
        <w:adjustRightInd w:val="0"/>
        <w:spacing w:beforeLines="0" w:afterLines="0" w:line="580" w:lineRule="exact"/>
        <w:ind w:firstLine="640" w:firstLineChars="200"/>
        <w:jc w:val="both"/>
        <w:rPr>
          <w:rFonts w:ascii="Times New Roman" w:eastAsia="仿宋_GB2312" w:hAnsi="Times New Roman"/>
          <w:kern w:val="0"/>
          <w:sz w:val="32"/>
          <w:szCs w:val="32"/>
        </w:rPr>
      </w:pPr>
      <w:r>
        <w:rPr>
          <w:rFonts w:ascii="Times New Roman" w:eastAsia="仿宋_GB2312" w:hAnsi="Times New Roman"/>
          <w:kern w:val="0"/>
          <w:sz w:val="32"/>
          <w:szCs w:val="32"/>
        </w:rPr>
        <w:t>（一）各高校应当根据本通知要求，修订完善相关规章制度，细化程序标准，做好政策衔接，依法依规有序开展学位授予工作</w:t>
      </w:r>
      <w:r>
        <w:rPr>
          <w:rFonts w:ascii="Times New Roman" w:eastAsia="仿宋_GB2312" w:hAnsi="Times New Roman" w:hint="eastAsia"/>
          <w:kern w:val="0"/>
          <w:sz w:val="32"/>
          <w:szCs w:val="32"/>
        </w:rPr>
        <w:t>。要</w:t>
      </w:r>
      <w:r>
        <w:rPr>
          <w:rFonts w:ascii="Times New Roman" w:eastAsia="仿宋_GB2312" w:hAnsi="Times New Roman"/>
          <w:kern w:val="0"/>
          <w:sz w:val="32"/>
          <w:szCs w:val="32"/>
        </w:rPr>
        <w:t>主动公开本单位学士学位授予标准、程序等相关管理规定，惩处学术不端行为，确保学士学位授予质量；要严格按照国家有关规定做好学位授予信息采集、管理和报送工作，颁发学位证书，并及时向省学位委员会报送信息；建立相应的学位授予救济制度，处理申请、授予、撤销等过程中出现的异议，建立申诉复议通道，保障学生权益；对于特别优秀的学士学位获得者，可制定实施办法，予</w:t>
      </w:r>
      <w:r>
        <w:rPr>
          <w:rFonts w:ascii="Times New Roman" w:eastAsia="仿宋_GB2312" w:hAnsi="Times New Roman"/>
          <w:kern w:val="0"/>
          <w:sz w:val="32"/>
          <w:szCs w:val="32"/>
          <w:highlight w:val="none"/>
        </w:rPr>
        <w:t>以表彰</w:t>
      </w:r>
      <w:r>
        <w:rPr>
          <w:rFonts w:ascii="Times New Roman" w:eastAsia="仿宋_GB2312" w:hAnsi="Times New Roman"/>
          <w:kern w:val="0"/>
          <w:sz w:val="32"/>
          <w:szCs w:val="32"/>
        </w:rPr>
        <w:t>。</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二）省学位委员会构建完善学士学位授权与授予质量评估制度和抽检制度，对学士学位授予单位完成首次学位授予后进行质量评估，并定期对学士学位授予单位和授权专业及学士学位论文（毕业设计）进行质量抽检。对存在质量问题的学士学位授予单位或授权专业，可采取工作约谈、停止招生、撤销授权等措施；构建完善信息公开制度，每年定期公布新增学士学位授予单位和新增授权专业名单（含双学士学位复合型人才培养项目、联合学士学位培养项目、辅修学士学位专业名单），接受社会监督。</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（三）对于2022年9月首次招收本科生的高校和专业，其学士学位授权审核按照本通知要求执行。对于2022年9月前已招收本科生的高校和专业，其学士学位授权审核</w:t>
      </w:r>
      <w:r>
        <w:rPr>
          <w:rFonts w:ascii="Times New Roman" w:eastAsia="仿宋_GB2312" w:hAnsi="Times New Roman" w:hint="eastAsia"/>
          <w:kern w:val="0"/>
          <w:sz w:val="32"/>
          <w:szCs w:val="32"/>
        </w:rPr>
        <w:t>原则上应</w:t>
      </w:r>
      <w:r>
        <w:rPr>
          <w:rFonts w:ascii="Times New Roman" w:eastAsia="仿宋_GB2312" w:hAnsi="Times New Roman" w:hint="eastAsia"/>
          <w:kern w:val="0"/>
          <w:sz w:val="32"/>
          <w:szCs w:val="32"/>
          <w:lang w:eastAsia="zh-CN"/>
        </w:rPr>
        <w:t>当</w:t>
      </w:r>
      <w:r>
        <w:rPr>
          <w:rFonts w:ascii="Times New Roman" w:eastAsia="仿宋_GB2312" w:hAnsi="Times New Roman" w:hint="eastAsia"/>
          <w:kern w:val="0"/>
          <w:sz w:val="32"/>
          <w:szCs w:val="32"/>
        </w:rPr>
        <w:t>按照本通知有关审核流程及标准要求，于2022年12月底前</w:t>
      </w:r>
      <w:r>
        <w:rPr>
          <w:rFonts w:ascii="Times New Roman" w:eastAsia="仿宋_GB2312" w:hAnsi="Times New Roman"/>
          <w:kern w:val="0"/>
          <w:sz w:val="32"/>
          <w:szCs w:val="32"/>
        </w:rPr>
        <w:t>提出授权申请。</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（四）拟于2023年开展双学士学位复合型人才培养项目、联合学士学位培养项目招生的高校，应当按本通知要求于2022年7月底前报送有关材料至省学位委员会办公室。</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（五）拟于2022年9月起开展辅修学位授予工作的高校，应当于2022年8月前制定完成本校辅修学士学位实施办法及辅修专业目录，并报省学位委员会办公室。</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（六）具有博士学位授予权的高校应当于2022年12月底前将本单位学士学位授予专业自主审核办法及本年度新增学士学位授予专业自主审核结果报省学位委员会办公室。</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（七）学士学位授权审核相关工作，原则上不再每年另行通知。各单位应</w:t>
      </w:r>
      <w:r>
        <w:rPr>
          <w:rFonts w:ascii="Times New Roman" w:eastAsia="仿宋_GB2312" w:hAnsi="Times New Roman" w:hint="eastAsia"/>
          <w:kern w:val="0"/>
          <w:sz w:val="32"/>
          <w:szCs w:val="32"/>
          <w:lang w:eastAsia="zh-CN"/>
        </w:rPr>
        <w:t>当</w:t>
      </w:r>
      <w:r>
        <w:rPr>
          <w:rFonts w:ascii="Times New Roman" w:eastAsia="仿宋_GB2312" w:hAnsi="Times New Roman"/>
          <w:kern w:val="0"/>
          <w:sz w:val="32"/>
          <w:szCs w:val="32"/>
        </w:rPr>
        <w:t>按照本通知要求及时报送有关材料，切实保障学生权益。</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hint="eastAsia"/>
          <w:kern w:val="0"/>
          <w:sz w:val="32"/>
          <w:szCs w:val="32"/>
        </w:rPr>
        <w:t>联系人：吴振辉，电话：0571</w:t>
      </w:r>
      <w:r>
        <w:rPr>
          <w:rFonts w:ascii="Times New Roman" w:eastAsia="仿宋_GB2312" w:hAnsi="Times New Roman" w:hint="eastAsia"/>
          <w:kern w:val="0"/>
          <w:sz w:val="32"/>
          <w:szCs w:val="32"/>
          <w:lang w:val="en-US" w:eastAsia="zh-CN"/>
        </w:rPr>
        <w:t>-</w:t>
      </w:r>
      <w:r>
        <w:rPr>
          <w:rFonts w:ascii="Times New Roman" w:eastAsia="仿宋_GB2312" w:hAnsi="Times New Roman" w:hint="eastAsia"/>
          <w:kern w:val="0"/>
          <w:sz w:val="32"/>
          <w:szCs w:val="32"/>
        </w:rPr>
        <w:t>88008967。</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附</w:t>
      </w:r>
      <w:r>
        <w:rPr>
          <w:rFonts w:ascii="Times New Roman" w:eastAsia="仿宋_GB2312" w:hAnsi="Times New Roman" w:hint="eastAsia"/>
          <w:kern w:val="0"/>
          <w:sz w:val="32"/>
          <w:szCs w:val="32"/>
        </w:rPr>
        <w:t>件</w:t>
      </w:r>
      <w:r>
        <w:rPr>
          <w:rFonts w:ascii="Times New Roman" w:eastAsia="仿宋_GB2312" w:hAnsi="Times New Roman"/>
          <w:kern w:val="0"/>
          <w:sz w:val="32"/>
          <w:szCs w:val="32"/>
        </w:rPr>
        <w:t>：1.新增学士学位授予单位授权审核流程及标准</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rPr>
        <w:t xml:space="preserve"> 2.新增学士学位授予专业授权审核流程及标准</w:t>
      </w:r>
    </w:p>
    <w:p>
      <w:pPr>
        <w:widowControl w:val="0"/>
        <w:shd w:val="clear" w:color="auto" w:fill="FFFFFF"/>
        <w:spacing w:beforeLines="0" w:afterLines="0" w:line="580" w:lineRule="exact"/>
        <w:ind w:left="1918" w:hanging="1280" w:leftChars="304" w:hangingChars="40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rPr>
        <w:t>3.设立双学士学位复合型人才培养项目审核流程及</w:t>
      </w:r>
    </w:p>
    <w:p>
      <w:pPr>
        <w:widowControl w:val="0"/>
        <w:shd w:val="clear" w:color="auto" w:fill="FFFFFF"/>
        <w:spacing w:beforeLines="0" w:afterLines="0" w:line="580" w:lineRule="exact"/>
        <w:ind w:left="1915" w:firstLine="0" w:leftChars="912" w:firstLineChars="0"/>
        <w:rPr>
          <w:rFonts w:ascii="Times New Roman" w:eastAsia="仿宋_GB2312" w:hAnsi="Times New Roman"/>
          <w:kern w:val="0"/>
          <w:sz w:val="32"/>
          <w:szCs w:val="32"/>
        </w:rPr>
      </w:pPr>
      <w:r>
        <w:rPr>
          <w:rFonts w:ascii="Times New Roman" w:eastAsia="仿宋_GB2312" w:hAnsi="Times New Roman"/>
          <w:kern w:val="0"/>
          <w:sz w:val="32"/>
          <w:szCs w:val="32"/>
        </w:rPr>
        <w:t>基本要求</w:t>
      </w:r>
    </w:p>
    <w:p>
      <w:pPr>
        <w:widowControl w:val="0"/>
        <w:shd w:val="clear" w:color="auto" w:fill="FFFFFF"/>
        <w:spacing w:beforeLines="0" w:afterLines="0" w:line="580" w:lineRule="exact"/>
        <w:ind w:left="1598" w:hanging="960" w:leftChars="304" w:hangingChars="30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rPr>
        <w:t xml:space="preserve"> 4.设立联合学士学位培养项目审核流程及基本要求</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rPr>
        <w:t>5.新增学士学位授予单位申请报告撰写提纲</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rPr>
        <w:t>6.新增学士学位授予单位基本数据表</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rPr>
        <w:t>7.新增学士学位专业申请表</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rPr>
        <w:t>8.学士学位授予专业自主审核结果汇总表</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rPr>
        <w:t>9.浙江省双学士学位复合型人才培养项目申请表</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lang w:val="en-US" w:eastAsia="zh-CN"/>
        </w:rPr>
        <w:t xml:space="preserve">  </w:t>
      </w:r>
      <w:r>
        <w:rPr>
          <w:rFonts w:ascii="Times New Roman" w:eastAsia="仿宋_GB2312" w:hAnsi="Times New Roman"/>
          <w:kern w:val="0"/>
          <w:sz w:val="32"/>
          <w:szCs w:val="32"/>
        </w:rPr>
        <w:t>10.浙江省联合学士学位培养项目申请表</w:t>
      </w: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p>
    <w:p>
      <w:pPr>
        <w:widowControl w:val="0"/>
        <w:shd w:val="clear" w:color="auto" w:fill="FFFFFF"/>
        <w:spacing w:beforeLines="0" w:afterLines="0" w:line="580" w:lineRule="exact"/>
        <w:ind w:firstLine="640" w:firstLineChars="200"/>
        <w:rPr>
          <w:rFonts w:ascii="Times New Roman" w:eastAsia="仿宋_GB2312" w:hAnsi="Times New Roman"/>
          <w:kern w:val="0"/>
          <w:sz w:val="32"/>
          <w:szCs w:val="32"/>
        </w:rPr>
      </w:pPr>
    </w:p>
    <w:p>
      <w:pPr>
        <w:widowControl w:val="0"/>
        <w:shd w:val="clear" w:color="auto" w:fill="FFFFFF"/>
        <w:spacing w:beforeLines="0" w:afterLines="0" w:line="580" w:lineRule="exact"/>
        <w:ind w:right="643" w:rightChars="306"/>
        <w:jc w:val="right"/>
        <w:rPr>
          <w:rFonts w:ascii="Times New Roman" w:eastAsia="仿宋_GB2312" w:hAnsi="Times New Roman"/>
          <w:kern w:val="0"/>
          <w:sz w:val="32"/>
          <w:szCs w:val="32"/>
        </w:rPr>
      </w:pPr>
      <w:r>
        <w:rPr>
          <w:rFonts w:ascii="Times New Roman" w:eastAsia="仿宋_GB2312" w:hAnsi="Times New Roman"/>
          <w:kern w:val="0"/>
          <w:sz w:val="32"/>
          <w:szCs w:val="32"/>
        </w:rPr>
        <w:t>浙江省学位委员会</w:t>
      </w:r>
    </w:p>
    <w:p>
      <w:pPr>
        <w:widowControl w:val="0"/>
        <w:shd w:val="clear" w:color="auto" w:fill="FFFFFF"/>
        <w:spacing w:beforeLines="0" w:afterLines="0" w:line="580" w:lineRule="exact"/>
        <w:jc w:val="center"/>
        <w:rPr>
          <w:rFonts w:ascii="Times New Roman" w:eastAsia="仿宋_GB2312" w:hAnsi="Times New Roman"/>
          <w:kern w:val="0"/>
          <w:sz w:val="32"/>
          <w:szCs w:val="32"/>
        </w:rPr>
      </w:pP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2022</w:t>
      </w:r>
      <w:r>
        <w:rPr>
          <w:rFonts w:ascii="Times New Roman" w:eastAsia="仿宋_GB2312" w:hAnsi="Times New Roman"/>
          <w:kern w:val="0"/>
          <w:sz w:val="32"/>
          <w:szCs w:val="32"/>
        </w:rPr>
        <w:t>年</w:t>
      </w:r>
      <w:r>
        <w:rPr>
          <w:rFonts w:ascii="Times New Roman" w:eastAsia="仿宋_GB2312" w:hAnsi="Times New Roman" w:hint="eastAsia"/>
          <w:kern w:val="0"/>
          <w:sz w:val="32"/>
          <w:szCs w:val="32"/>
        </w:rPr>
        <w:t>6</w:t>
      </w:r>
      <w:r>
        <w:rPr>
          <w:rFonts w:ascii="Times New Roman" w:eastAsia="仿宋_GB2312" w:hAnsi="Times New Roman"/>
          <w:kern w:val="0"/>
          <w:sz w:val="32"/>
          <w:szCs w:val="32"/>
        </w:rPr>
        <w:t>月</w:t>
      </w:r>
      <w:r>
        <w:rPr>
          <w:rFonts w:ascii="Times New Roman" w:eastAsia="仿宋_GB2312" w:hAnsi="Times New Roman" w:hint="eastAsia"/>
          <w:kern w:val="0"/>
          <w:sz w:val="32"/>
          <w:szCs w:val="32"/>
          <w:lang w:val="en-US" w:eastAsia="zh-CN"/>
        </w:rPr>
        <w:t>2</w:t>
      </w:r>
      <w:r>
        <w:rPr>
          <w:rFonts w:ascii="Times New Roman" w:eastAsia="仿宋_GB2312" w:hAnsi="Times New Roman"/>
          <w:kern w:val="0"/>
          <w:sz w:val="32"/>
          <w:szCs w:val="32"/>
        </w:rPr>
        <w:t>日</w:t>
      </w:r>
    </w:p>
    <w:p>
      <w:pPr>
        <w:widowControl w:val="0"/>
        <w:shd w:val="clear" w:color="auto" w:fill="FFFFFF"/>
        <w:spacing w:beforeLines="0" w:afterLines="0" w:line="580" w:lineRule="exact"/>
        <w:ind w:firstLine="640" w:firstLineChars="200"/>
        <w:jc w:val="both"/>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lang w:eastAsia="zh-CN"/>
        </w:rPr>
        <w:t>（此件依申请公开）</w:t>
      </w:r>
    </w:p>
    <w:p>
      <w:pPr>
        <w:widowControl/>
        <w:shd w:val="clear" w:color="auto" w:fill="FFFFFF"/>
        <w:spacing w:line="560" w:lineRule="exact"/>
        <w:jc w:val="left"/>
        <w:rPr>
          <w:rFonts w:ascii="Times New Roman" w:eastAsia="黑体" w:hAnsi="Times New Roman" w:cs="Times New Roman"/>
          <w:kern w:val="0"/>
          <w:sz w:val="32"/>
          <w:szCs w:val="32"/>
        </w:rPr>
      </w:pPr>
    </w:p>
    <w:p>
      <w:pPr>
        <w:widowControl/>
        <w:shd w:val="clear" w:color="auto" w:fill="FFFFFF"/>
        <w:spacing w:line="560" w:lineRule="exact"/>
        <w:jc w:val="left"/>
        <w:rPr>
          <w:rFonts w:ascii="Times New Roman" w:eastAsia="仿宋_GB2312" w:hAnsi="Times New Roman" w:cs="Times New Roman"/>
          <w:b/>
          <w:bCs/>
          <w:kern w:val="0"/>
          <w:sz w:val="32"/>
          <w:szCs w:val="32"/>
        </w:rPr>
      </w:pPr>
      <w:r>
        <w:rPr>
          <w:rFonts w:ascii="Times New Roman" w:eastAsia="仿宋_GB2312" w:hAnsi="Times New Roman" w:cs="Times New Roman" w:hint="default"/>
          <w:kern w:val="0"/>
          <w:sz w:val="32"/>
          <w:szCs w:val="32"/>
        </w:rPr>
        <w:br w:type="page"/>
      </w:r>
      <w:r>
        <w:rPr>
          <w:rFonts w:ascii="Times New Roman" w:eastAsia="黑体" w:hAnsi="Times New Roman" w:cs="Times New Roman" w:hint="default"/>
          <w:kern w:val="0"/>
          <w:sz w:val="32"/>
          <w:szCs w:val="32"/>
        </w:rPr>
        <w:t>附件1</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hint="eastAsia"/>
          <w:kern w:val="36"/>
          <w:sz w:val="44"/>
          <w:szCs w:val="44"/>
        </w:rPr>
        <w:t>新增学士学位授予单位授权审核</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hint="eastAsia"/>
          <w:kern w:val="36"/>
          <w:sz w:val="44"/>
          <w:szCs w:val="44"/>
        </w:rPr>
        <w:t>流程及标准</w:t>
      </w:r>
    </w:p>
    <w:p>
      <w:pPr>
        <w:widowControl/>
        <w:shd w:val="clear" w:color="auto" w:fill="FFFFFF"/>
        <w:spacing w:line="560" w:lineRule="exact"/>
        <w:rPr>
          <w:rFonts w:ascii="Times New Roman" w:eastAsia="仿宋_GB2312" w:hAnsi="Times New Roman" w:cs="Times New Roman"/>
          <w:kern w:val="0"/>
          <w:sz w:val="32"/>
          <w:szCs w:val="32"/>
        </w:rPr>
      </w:pPr>
    </w:p>
    <w:p>
      <w:pPr>
        <w:widowControl/>
        <w:shd w:val="clear" w:color="auto" w:fill="FFFFFF"/>
        <w:spacing w:line="560" w:lineRule="exact"/>
        <w:ind w:firstLine="640" w:firstLineChars="200"/>
        <w:rPr>
          <w:rFonts w:ascii="Times New Roman" w:eastAsia="黑体" w:hAnsi="Times New Roman"/>
          <w:kern w:val="0"/>
          <w:sz w:val="32"/>
          <w:szCs w:val="32"/>
        </w:rPr>
      </w:pPr>
      <w:r>
        <w:rPr>
          <w:rFonts w:ascii="Times New Roman" w:eastAsia="黑体" w:hAnsi="Times New Roman"/>
          <w:kern w:val="0"/>
          <w:sz w:val="32"/>
          <w:szCs w:val="32"/>
        </w:rPr>
        <w:t>一、审核流程</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一）学校对照浙江省新增学士学位授予单位授权审核标准，在开展自评工作基础上，向省学位委员会提出书面申请，同时报送《新增学士学位授予单位申请报告》《新增学士学位授予单位基本数据表》《新增学士学位专业申请表》等申请材料（各一式1份）；申请材料经学校学位评定委员会审议通过、在校内公示5个工作日后，在招收首批本科生当年12月底前提交至省学位委员会办公室。</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（二）省学位委员会办公室对申请学校的资格和材料进行核查。</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（三）省学位委员会办公室组织专家组对符合申请条件的学校及专业进校实地考察</w:t>
      </w:r>
      <w:r>
        <w:rPr>
          <w:rFonts w:ascii="Times New Roman" w:eastAsia="仿宋_GB2312" w:hAnsi="Times New Roman" w:hint="eastAsia"/>
          <w:kern w:val="0"/>
          <w:sz w:val="32"/>
          <w:szCs w:val="32"/>
        </w:rPr>
        <w:t>评审</w:t>
      </w:r>
      <w:r>
        <w:rPr>
          <w:rFonts w:ascii="Times New Roman" w:eastAsia="仿宋_GB2312" w:hAnsi="Times New Roman"/>
          <w:kern w:val="0"/>
          <w:sz w:val="32"/>
          <w:szCs w:val="32"/>
        </w:rPr>
        <w:t>，形成</w:t>
      </w:r>
      <w:r>
        <w:rPr>
          <w:rFonts w:ascii="Times New Roman" w:eastAsia="仿宋_GB2312" w:hAnsi="Times New Roman" w:hint="eastAsia"/>
          <w:kern w:val="0"/>
          <w:sz w:val="32"/>
          <w:szCs w:val="32"/>
        </w:rPr>
        <w:t>评审</w:t>
      </w:r>
      <w:r>
        <w:rPr>
          <w:rFonts w:ascii="Times New Roman" w:eastAsia="仿宋_GB2312" w:hAnsi="Times New Roman"/>
          <w:kern w:val="0"/>
          <w:sz w:val="32"/>
          <w:szCs w:val="32"/>
        </w:rPr>
        <w:t>意见，专家组人数不少于7人，且包含一定数量的教育部高等学校教学指导委员会委员，获得2/3（含）以上专家同意的确定为拟新增学士学位授予单位和拟新增学士学位授予专业。</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（四）省学位委员会办公室将拟新增学士学位授予单位和拟新增学士学位授予专业名单向社会进行公示，并按有关规定进行异议处理；经公示无异议的，报省学位委员会批准。</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（五）省学位委员会审议批准新增学士学位授予单位和新增学士学位授予专业。</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通过新增学士学位授予单位授权审核的高等学校，同时应有一定数量的专业通过新增学士学位授权审核，方可获批为新增学士学位授予单位。若申请未通过的，可整改1年后由学校再次提出授权申请。</w:t>
      </w:r>
    </w:p>
    <w:p>
      <w:pPr>
        <w:widowControl/>
        <w:shd w:val="clear" w:color="auto" w:fill="FFFFFF"/>
        <w:spacing w:line="560" w:lineRule="exact"/>
        <w:ind w:firstLine="640" w:firstLineChars="200"/>
        <w:rPr>
          <w:rFonts w:ascii="Times New Roman" w:eastAsia="黑体" w:hAnsi="Times New Roman" w:cs="Times New Roman"/>
          <w:kern w:val="0"/>
          <w:sz w:val="32"/>
          <w:szCs w:val="32"/>
        </w:rPr>
      </w:pPr>
      <w:r>
        <w:rPr>
          <w:rFonts w:ascii="Times New Roman" w:eastAsia="黑体" w:hAnsi="Times New Roman" w:cs="Times New Roman" w:hint="default"/>
          <w:kern w:val="0"/>
          <w:sz w:val="32"/>
          <w:szCs w:val="32"/>
        </w:rPr>
        <w:t>二、</w:t>
      </w:r>
      <w:r>
        <w:rPr>
          <w:rFonts w:ascii="Times New Roman" w:eastAsia="黑体" w:hAnsi="Times New Roman" w:cs="Times New Roman"/>
          <w:kern w:val="0"/>
          <w:sz w:val="32"/>
          <w:szCs w:val="32"/>
        </w:rPr>
        <w:t>审核标准</w:t>
      </w:r>
    </w:p>
    <w:tbl>
      <w:tblPr>
        <w:tblStyle w:val="TableNormal"/>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621"/>
        <w:gridCol w:w="1605"/>
        <w:gridCol w:w="6419"/>
      </w:tblGrid>
      <w:tr>
        <w:tblPrEx>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664"/>
          <w:tblHeader/>
        </w:trPr>
        <w:tc>
          <w:tcPr>
            <w:tcW w:w="1621" w:type="dxa"/>
            <w:vAlign w:val="center"/>
          </w:tcPr>
          <w:p>
            <w:pPr>
              <w:spacing w:line="400" w:lineRule="exact"/>
              <w:jc w:val="center"/>
              <w:rPr>
                <w:rFonts w:ascii="Times New Roman" w:eastAsia="黑体" w:hAnsi="Times New Roman" w:cs="Times New Roman"/>
                <w:sz w:val="28"/>
                <w:szCs w:val="28"/>
              </w:rPr>
            </w:pPr>
            <w:r>
              <w:rPr>
                <w:rFonts w:ascii="Times New Roman" w:eastAsia="黑体" w:hAnsi="Times New Roman" w:cs="Times New Roman" w:hint="default"/>
                <w:sz w:val="28"/>
                <w:szCs w:val="28"/>
              </w:rPr>
              <w:t>一级指标</w:t>
            </w:r>
          </w:p>
        </w:tc>
        <w:tc>
          <w:tcPr>
            <w:tcW w:w="1605" w:type="dxa"/>
            <w:vAlign w:val="center"/>
          </w:tcPr>
          <w:p>
            <w:pPr>
              <w:spacing w:line="400" w:lineRule="exact"/>
              <w:jc w:val="center"/>
              <w:rPr>
                <w:rFonts w:ascii="Times New Roman" w:eastAsia="黑体" w:hAnsi="Times New Roman" w:cs="Times New Roman"/>
                <w:sz w:val="28"/>
                <w:szCs w:val="28"/>
              </w:rPr>
            </w:pPr>
            <w:r>
              <w:rPr>
                <w:rFonts w:ascii="Times New Roman" w:eastAsia="黑体" w:hAnsi="Times New Roman" w:cs="Times New Roman" w:hint="default"/>
                <w:sz w:val="28"/>
                <w:szCs w:val="28"/>
              </w:rPr>
              <w:t>二级指标</w:t>
            </w:r>
          </w:p>
        </w:tc>
        <w:tc>
          <w:tcPr>
            <w:tcW w:w="6419" w:type="dxa"/>
            <w:vAlign w:val="center"/>
          </w:tcPr>
          <w:p>
            <w:pPr>
              <w:spacing w:line="400" w:lineRule="exact"/>
              <w:jc w:val="center"/>
              <w:rPr>
                <w:rFonts w:ascii="Times New Roman" w:eastAsia="黑体" w:hAnsi="Times New Roman" w:cs="Times New Roman"/>
                <w:sz w:val="28"/>
                <w:szCs w:val="28"/>
              </w:rPr>
            </w:pPr>
            <w:r>
              <w:rPr>
                <w:rFonts w:ascii="Times New Roman" w:eastAsia="黑体" w:hAnsi="Times New Roman" w:cs="Times New Roman" w:hint="default"/>
                <w:sz w:val="28"/>
                <w:szCs w:val="28"/>
              </w:rPr>
              <w:t>观测点</w:t>
            </w:r>
          </w:p>
        </w:tc>
      </w:tr>
      <w:tr>
        <w:tblPrEx>
          <w:tblInd w:w="-403" w:type="dxa"/>
          <w:tblLayout w:type="fixed"/>
          <w:tblCellMar>
            <w:top w:w="0" w:type="dxa"/>
            <w:left w:w="108" w:type="dxa"/>
            <w:bottom w:w="0" w:type="dxa"/>
            <w:right w:w="108" w:type="dxa"/>
          </w:tblCellMar>
          <w:tblLook w:val="0000"/>
        </w:tblPrEx>
        <w:trPr>
          <w:cantSplit/>
          <w:trHeight w:val="587"/>
        </w:trPr>
        <w:tc>
          <w:tcPr>
            <w:tcW w:w="1621" w:type="dxa"/>
            <w:vMerge w:val="restart"/>
            <w:vAlign w:val="center"/>
          </w:tcPr>
          <w:p>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办学方向</w:t>
            </w:r>
          </w:p>
        </w:tc>
        <w:tc>
          <w:tcPr>
            <w:tcW w:w="1605"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学校定位</w:t>
            </w:r>
          </w:p>
        </w:tc>
        <w:tc>
          <w:tcPr>
            <w:tcW w:w="6419"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学校定位准确，发展规划科学合理，发展方向明确。</w:t>
            </w:r>
          </w:p>
        </w:tc>
      </w:tr>
      <w:tr>
        <w:tblPrEx>
          <w:tblInd w:w="-403" w:type="dxa"/>
          <w:tblLayout w:type="fixed"/>
          <w:tblCellMar>
            <w:top w:w="0" w:type="dxa"/>
            <w:left w:w="108" w:type="dxa"/>
            <w:bottom w:w="0" w:type="dxa"/>
            <w:right w:w="108" w:type="dxa"/>
          </w:tblCellMar>
          <w:tblLook w:val="0000"/>
        </w:tblPrEx>
        <w:trPr>
          <w:cantSplit/>
          <w:trHeight w:val="848"/>
        </w:trPr>
        <w:tc>
          <w:tcPr>
            <w:tcW w:w="1621" w:type="dxa"/>
            <w:vMerge/>
          </w:tcPr>
          <w:p>
            <w:pPr>
              <w:spacing w:line="400" w:lineRule="exact"/>
              <w:jc w:val="center"/>
              <w:rPr>
                <w:rFonts w:ascii="Times New Roman" w:eastAsia="仿宋_GB2312" w:hAnsi="Times New Roman" w:cs="Times New Roman"/>
                <w:sz w:val="28"/>
                <w:szCs w:val="28"/>
              </w:rPr>
            </w:pPr>
          </w:p>
        </w:tc>
        <w:tc>
          <w:tcPr>
            <w:tcW w:w="1605"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办学思路</w:t>
            </w:r>
          </w:p>
        </w:tc>
        <w:tc>
          <w:tcPr>
            <w:tcW w:w="6419"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坚持社会主义办学方向，全面加强党的领导，落实立德树人根本任务；办学思路清晰，以人才培养为中心，具有先进的教育理念，科学合理的教育教学制度。</w:t>
            </w:r>
          </w:p>
        </w:tc>
      </w:tr>
      <w:tr>
        <w:tblPrEx>
          <w:tblInd w:w="-403" w:type="dxa"/>
          <w:tblLayout w:type="fixed"/>
          <w:tblCellMar>
            <w:top w:w="0" w:type="dxa"/>
            <w:left w:w="108" w:type="dxa"/>
            <w:bottom w:w="0" w:type="dxa"/>
            <w:right w:w="108" w:type="dxa"/>
          </w:tblCellMar>
          <w:tblLook w:val="0000"/>
        </w:tblPrEx>
        <w:trPr>
          <w:cantSplit/>
          <w:trHeight w:val="690"/>
        </w:trPr>
        <w:tc>
          <w:tcPr>
            <w:tcW w:w="1621" w:type="dxa"/>
            <w:vMerge/>
          </w:tcPr>
          <w:p>
            <w:pPr>
              <w:spacing w:line="400" w:lineRule="exact"/>
              <w:jc w:val="center"/>
              <w:rPr>
                <w:rFonts w:ascii="Times New Roman" w:eastAsia="仿宋_GB2312" w:hAnsi="Times New Roman" w:cs="Times New Roman"/>
                <w:sz w:val="28"/>
                <w:szCs w:val="28"/>
              </w:rPr>
            </w:pPr>
          </w:p>
        </w:tc>
        <w:tc>
          <w:tcPr>
            <w:tcW w:w="1605"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办学特色</w:t>
            </w:r>
          </w:p>
        </w:tc>
        <w:tc>
          <w:tcPr>
            <w:tcW w:w="6419"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办学特色鲜明，有良好的发展趋势，符合区域经济社会发展需求。</w:t>
            </w:r>
          </w:p>
        </w:tc>
      </w:tr>
      <w:tr>
        <w:tblPrEx>
          <w:tblInd w:w="-403" w:type="dxa"/>
          <w:tblLayout w:type="fixed"/>
          <w:tblCellMar>
            <w:top w:w="0" w:type="dxa"/>
            <w:left w:w="108" w:type="dxa"/>
            <w:bottom w:w="0" w:type="dxa"/>
            <w:right w:w="108" w:type="dxa"/>
          </w:tblCellMar>
          <w:tblLook w:val="0000"/>
        </w:tblPrEx>
        <w:trPr>
          <w:cantSplit/>
          <w:trHeight w:val="690"/>
        </w:trPr>
        <w:tc>
          <w:tcPr>
            <w:tcW w:w="1621" w:type="dxa"/>
            <w:vMerge/>
          </w:tcPr>
          <w:p>
            <w:pPr>
              <w:spacing w:line="400" w:lineRule="exact"/>
              <w:jc w:val="center"/>
              <w:rPr>
                <w:rFonts w:ascii="Times New Roman" w:eastAsia="仿宋_GB2312" w:hAnsi="Times New Roman" w:cs="Times New Roman"/>
                <w:sz w:val="28"/>
                <w:szCs w:val="28"/>
              </w:rPr>
            </w:pPr>
          </w:p>
        </w:tc>
        <w:tc>
          <w:tcPr>
            <w:tcW w:w="1605"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专业布局</w:t>
            </w:r>
          </w:p>
        </w:tc>
        <w:tc>
          <w:tcPr>
            <w:tcW w:w="6419"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专业布局结构合理；专业设置有良好的学科基础，符合社会需要。</w:t>
            </w:r>
          </w:p>
        </w:tc>
      </w:tr>
      <w:tr>
        <w:tblPrEx>
          <w:tblInd w:w="-403" w:type="dxa"/>
          <w:tblLayout w:type="fixed"/>
          <w:tblCellMar>
            <w:top w:w="0" w:type="dxa"/>
            <w:left w:w="108" w:type="dxa"/>
            <w:bottom w:w="0" w:type="dxa"/>
            <w:right w:w="108" w:type="dxa"/>
          </w:tblCellMar>
          <w:tblLook w:val="0000"/>
        </w:tblPrEx>
        <w:trPr>
          <w:cantSplit/>
          <w:trHeight w:val="690"/>
        </w:trPr>
        <w:tc>
          <w:tcPr>
            <w:tcW w:w="1621" w:type="dxa"/>
            <w:vMerge w:val="restart"/>
          </w:tcPr>
          <w:p>
            <w:pPr>
              <w:spacing w:line="400" w:lineRule="exact"/>
              <w:jc w:val="center"/>
              <w:rPr>
                <w:rFonts w:ascii="Times New Roman" w:eastAsia="仿宋_GB2312" w:hAnsi="Times New Roman" w:cs="Times New Roman"/>
                <w:sz w:val="28"/>
                <w:szCs w:val="28"/>
              </w:rPr>
            </w:pPr>
          </w:p>
          <w:p>
            <w:pPr>
              <w:spacing w:line="400" w:lineRule="exact"/>
              <w:jc w:val="center"/>
              <w:rPr>
                <w:rFonts w:ascii="Times New Roman" w:eastAsia="仿宋_GB2312" w:hAnsi="Times New Roman" w:cs="Times New Roman"/>
                <w:sz w:val="28"/>
                <w:szCs w:val="28"/>
              </w:rPr>
            </w:pPr>
          </w:p>
          <w:p>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师资队伍</w:t>
            </w:r>
          </w:p>
        </w:tc>
        <w:tc>
          <w:tcPr>
            <w:tcW w:w="1605"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师德师风</w:t>
            </w:r>
          </w:p>
        </w:tc>
        <w:tc>
          <w:tcPr>
            <w:tcW w:w="6419"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师德师风监督管理机制健全，近三年未发生严重违反师德师风事件。</w:t>
            </w:r>
          </w:p>
        </w:tc>
      </w:tr>
      <w:tr>
        <w:tblPrEx>
          <w:tblInd w:w="-403" w:type="dxa"/>
          <w:tblLayout w:type="fixed"/>
          <w:tblCellMar>
            <w:top w:w="0" w:type="dxa"/>
            <w:left w:w="108" w:type="dxa"/>
            <w:bottom w:w="0" w:type="dxa"/>
            <w:right w:w="108" w:type="dxa"/>
          </w:tblCellMar>
          <w:tblLook w:val="0000"/>
        </w:tblPrEx>
        <w:trPr>
          <w:cantSplit/>
          <w:trHeight w:val="1138"/>
        </w:trPr>
        <w:tc>
          <w:tcPr>
            <w:tcW w:w="1621" w:type="dxa"/>
            <w:vMerge/>
            <w:vAlign w:val="center"/>
          </w:tcPr>
          <w:p>
            <w:pPr>
              <w:spacing w:line="400" w:lineRule="exact"/>
              <w:jc w:val="center"/>
              <w:rPr>
                <w:rFonts w:ascii="Times New Roman" w:eastAsia="仿宋_GB2312" w:hAnsi="Times New Roman" w:cs="Times New Roman"/>
                <w:sz w:val="28"/>
                <w:szCs w:val="28"/>
              </w:rPr>
            </w:pPr>
          </w:p>
        </w:tc>
        <w:tc>
          <w:tcPr>
            <w:tcW w:w="1605"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教师规模</w:t>
            </w:r>
          </w:p>
        </w:tc>
        <w:tc>
          <w:tcPr>
            <w:tcW w:w="6419"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sz w:val="28"/>
                <w:szCs w:val="28"/>
              </w:rPr>
              <w:t>专任教师数量不低于《普通本科学校设置暂行规定》中有关要求。生师比不高于18:1，其中医学院校不高于16:1，体育、艺术院校不高于11:1。</w:t>
            </w:r>
          </w:p>
        </w:tc>
      </w:tr>
      <w:tr>
        <w:tblPrEx>
          <w:tblInd w:w="-403" w:type="dxa"/>
          <w:tblLayout w:type="fixed"/>
          <w:tblCellMar>
            <w:top w:w="0" w:type="dxa"/>
            <w:left w:w="108" w:type="dxa"/>
            <w:bottom w:w="0" w:type="dxa"/>
            <w:right w:w="108" w:type="dxa"/>
          </w:tblCellMar>
          <w:tblLook w:val="0000"/>
        </w:tblPrEx>
        <w:trPr>
          <w:cantSplit/>
          <w:trHeight w:val="1138"/>
        </w:trPr>
        <w:tc>
          <w:tcPr>
            <w:tcW w:w="1621" w:type="dxa"/>
            <w:vMerge/>
            <w:vAlign w:val="center"/>
          </w:tcPr>
          <w:p>
            <w:pPr>
              <w:spacing w:line="400" w:lineRule="exact"/>
              <w:jc w:val="center"/>
              <w:rPr>
                <w:rFonts w:ascii="Times New Roman" w:eastAsia="仿宋_GB2312" w:hAnsi="Times New Roman" w:cs="Times New Roman"/>
                <w:b/>
                <w:bCs/>
                <w:sz w:val="28"/>
                <w:szCs w:val="28"/>
              </w:rPr>
            </w:pPr>
          </w:p>
        </w:tc>
        <w:tc>
          <w:tcPr>
            <w:tcW w:w="1605"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教师结构</w:t>
            </w:r>
          </w:p>
        </w:tc>
        <w:tc>
          <w:tcPr>
            <w:tcW w:w="6419"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整体结构（专业、学术和年龄结构）合理，发展趋势良好。生师比、专任教师中具有研究生学位人员占比、具有博士学位专任教师占比、具有高级专业技术职务专任教师数、具有正教授职务专任教师数等指标不低于《普通本科学校设置暂行规定》中有关要求。</w:t>
            </w:r>
          </w:p>
        </w:tc>
      </w:tr>
      <w:tr>
        <w:tblPrEx>
          <w:tblInd w:w="-403" w:type="dxa"/>
          <w:tblLayout w:type="fixed"/>
          <w:tblCellMar>
            <w:top w:w="0" w:type="dxa"/>
            <w:left w:w="108" w:type="dxa"/>
            <w:bottom w:w="0" w:type="dxa"/>
            <w:right w:w="108" w:type="dxa"/>
          </w:tblCellMar>
          <w:tblLook w:val="0000"/>
        </w:tblPrEx>
        <w:trPr>
          <w:cantSplit/>
          <w:trHeight w:val="1138"/>
        </w:trPr>
        <w:tc>
          <w:tcPr>
            <w:tcW w:w="1621" w:type="dxa"/>
            <w:vMerge/>
            <w:vAlign w:val="center"/>
          </w:tcPr>
          <w:p>
            <w:pPr>
              <w:spacing w:line="380" w:lineRule="exact"/>
              <w:jc w:val="center"/>
              <w:rPr>
                <w:rFonts w:ascii="Times New Roman" w:eastAsia="仿宋_GB2312" w:hAnsi="Times New Roman" w:cs="Times New Roman"/>
                <w:b/>
                <w:bCs/>
                <w:sz w:val="28"/>
                <w:szCs w:val="28"/>
              </w:rPr>
            </w:pPr>
          </w:p>
        </w:tc>
        <w:tc>
          <w:tcPr>
            <w:tcW w:w="1605"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教学水平</w:t>
            </w:r>
          </w:p>
        </w:tc>
        <w:tc>
          <w:tcPr>
            <w:tcW w:w="6419"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专任教师教育教学理念先进，教学能力整体较高，落实课程思政要求，重视教学改革，教学效果较好，学生基本满意。</w:t>
            </w:r>
          </w:p>
        </w:tc>
      </w:tr>
      <w:tr>
        <w:tblPrEx>
          <w:tblInd w:w="-403" w:type="dxa"/>
          <w:tblLayout w:type="fixed"/>
          <w:tblCellMar>
            <w:top w:w="0" w:type="dxa"/>
            <w:left w:w="108" w:type="dxa"/>
            <w:bottom w:w="0" w:type="dxa"/>
            <w:right w:w="108" w:type="dxa"/>
          </w:tblCellMar>
          <w:tblLook w:val="0000"/>
        </w:tblPrEx>
        <w:trPr>
          <w:cantSplit/>
          <w:trHeight w:val="725"/>
        </w:trPr>
        <w:tc>
          <w:tcPr>
            <w:tcW w:w="1621" w:type="dxa"/>
            <w:vMerge/>
          </w:tcPr>
          <w:p>
            <w:pPr>
              <w:spacing w:line="380" w:lineRule="exact"/>
              <w:jc w:val="center"/>
              <w:rPr>
                <w:rFonts w:ascii="Times New Roman" w:eastAsia="仿宋_GB2312" w:hAnsi="Times New Roman" w:cs="Times New Roman"/>
                <w:sz w:val="28"/>
                <w:szCs w:val="28"/>
              </w:rPr>
            </w:pPr>
          </w:p>
        </w:tc>
        <w:tc>
          <w:tcPr>
            <w:tcW w:w="1605"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教师发展</w:t>
            </w:r>
          </w:p>
        </w:tc>
        <w:tc>
          <w:tcPr>
            <w:tcW w:w="6419"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有完善的师资培养机制，为教师开展访学、学术交流、提升教学水平提供必要的支持。</w:t>
            </w:r>
          </w:p>
        </w:tc>
      </w:tr>
      <w:tr>
        <w:tblPrEx>
          <w:tblInd w:w="-403" w:type="dxa"/>
          <w:tblLayout w:type="fixed"/>
          <w:tblCellMar>
            <w:top w:w="0" w:type="dxa"/>
            <w:left w:w="108" w:type="dxa"/>
            <w:bottom w:w="0" w:type="dxa"/>
            <w:right w:w="108" w:type="dxa"/>
          </w:tblCellMar>
          <w:tblLook w:val="0000"/>
        </w:tblPrEx>
        <w:trPr>
          <w:cantSplit/>
          <w:trHeight w:val="969"/>
        </w:trPr>
        <w:tc>
          <w:tcPr>
            <w:tcW w:w="1621" w:type="dxa"/>
            <w:vMerge w:val="restart"/>
            <w:vAlign w:val="center"/>
          </w:tcPr>
          <w:p>
            <w:pPr>
              <w:spacing w:line="380" w:lineRule="exact"/>
              <w:rPr>
                <w:rFonts w:ascii="Times New Roman" w:eastAsia="仿宋_GB2312" w:hAnsi="Times New Roman" w:cs="Times New Roman"/>
                <w:sz w:val="28"/>
                <w:szCs w:val="28"/>
              </w:rPr>
            </w:pPr>
          </w:p>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基础条件</w:t>
            </w:r>
          </w:p>
        </w:tc>
        <w:tc>
          <w:tcPr>
            <w:tcW w:w="1605"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办学经费</w:t>
            </w:r>
          </w:p>
        </w:tc>
        <w:tc>
          <w:tcPr>
            <w:tcW w:w="6419"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办学经费稳定可靠，生均经费持续增长，能满足人才培养需要。生均年经费不低于教育部规定的本科合格评估标准。</w:t>
            </w:r>
          </w:p>
        </w:tc>
      </w:tr>
      <w:tr>
        <w:tblPrEx>
          <w:tblInd w:w="-403" w:type="dxa"/>
          <w:tblLayout w:type="fixed"/>
          <w:tblCellMar>
            <w:top w:w="0" w:type="dxa"/>
            <w:left w:w="108" w:type="dxa"/>
            <w:bottom w:w="0" w:type="dxa"/>
            <w:right w:w="108" w:type="dxa"/>
          </w:tblCellMar>
          <w:tblLook w:val="0000"/>
        </w:tblPrEx>
        <w:trPr>
          <w:cantSplit/>
          <w:trHeight w:val="969"/>
        </w:trPr>
        <w:tc>
          <w:tcPr>
            <w:tcW w:w="1621" w:type="dxa"/>
            <w:vMerge/>
            <w:vAlign w:val="center"/>
          </w:tcPr>
          <w:p>
            <w:pPr>
              <w:spacing w:line="380" w:lineRule="exact"/>
              <w:rPr>
                <w:rFonts w:ascii="Times New Roman" w:eastAsia="仿宋_GB2312" w:hAnsi="Times New Roman" w:cs="Times New Roman"/>
                <w:sz w:val="28"/>
                <w:szCs w:val="28"/>
              </w:rPr>
            </w:pPr>
          </w:p>
        </w:tc>
        <w:tc>
          <w:tcPr>
            <w:tcW w:w="1605"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科学研究</w:t>
            </w:r>
          </w:p>
        </w:tc>
        <w:tc>
          <w:tcPr>
            <w:tcW w:w="6419"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科研保障与发展机制健全，具有较高的科学研究水平，能满足人才培养需要。科研经费充足，近5年承担一定数量的省部级以上科研项目，获得过省部级以上科研成果奖。</w:t>
            </w:r>
          </w:p>
        </w:tc>
      </w:tr>
      <w:tr>
        <w:tblPrEx>
          <w:tblInd w:w="-403" w:type="dxa"/>
          <w:tblLayout w:type="fixed"/>
          <w:tblCellMar>
            <w:top w:w="0" w:type="dxa"/>
            <w:left w:w="108" w:type="dxa"/>
            <w:bottom w:w="0" w:type="dxa"/>
            <w:right w:w="108" w:type="dxa"/>
          </w:tblCellMar>
          <w:tblLook w:val="0000"/>
        </w:tblPrEx>
        <w:trPr>
          <w:cantSplit/>
          <w:trHeight w:val="1512"/>
        </w:trPr>
        <w:tc>
          <w:tcPr>
            <w:tcW w:w="1621" w:type="dxa"/>
            <w:vMerge/>
          </w:tcPr>
          <w:p>
            <w:pPr>
              <w:spacing w:line="380" w:lineRule="exact"/>
              <w:jc w:val="center"/>
              <w:rPr>
                <w:rFonts w:ascii="Times New Roman" w:eastAsia="仿宋_GB2312" w:hAnsi="Times New Roman" w:cs="Times New Roman"/>
                <w:sz w:val="28"/>
                <w:szCs w:val="28"/>
              </w:rPr>
            </w:pPr>
          </w:p>
        </w:tc>
        <w:tc>
          <w:tcPr>
            <w:tcW w:w="1605"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办学用房</w:t>
            </w:r>
          </w:p>
        </w:tc>
        <w:tc>
          <w:tcPr>
            <w:tcW w:w="6419"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各类功能教室、校舍齐备，能满足教学和人才培养需要。生均占地面积、生均校舍建筑面积、生均教学行政用房面积等指标不低于《普通本科学校设置暂行规定》中有关要求。</w:t>
            </w:r>
          </w:p>
        </w:tc>
      </w:tr>
      <w:tr>
        <w:tblPrEx>
          <w:tblInd w:w="-403" w:type="dxa"/>
          <w:tblLayout w:type="fixed"/>
          <w:tblCellMar>
            <w:top w:w="0" w:type="dxa"/>
            <w:left w:w="108" w:type="dxa"/>
            <w:bottom w:w="0" w:type="dxa"/>
            <w:right w:w="108" w:type="dxa"/>
          </w:tblCellMar>
          <w:tblLook w:val="0000"/>
        </w:tblPrEx>
        <w:trPr>
          <w:cantSplit/>
          <w:trHeight w:val="1548"/>
        </w:trPr>
        <w:tc>
          <w:tcPr>
            <w:tcW w:w="1621" w:type="dxa"/>
            <w:vMerge/>
          </w:tcPr>
          <w:p>
            <w:pPr>
              <w:spacing w:line="380" w:lineRule="exact"/>
              <w:jc w:val="center"/>
              <w:rPr>
                <w:rFonts w:ascii="Times New Roman" w:eastAsia="仿宋_GB2312" w:hAnsi="Times New Roman" w:cs="Times New Roman"/>
                <w:sz w:val="28"/>
                <w:szCs w:val="28"/>
              </w:rPr>
            </w:pPr>
          </w:p>
        </w:tc>
        <w:tc>
          <w:tcPr>
            <w:tcW w:w="1605"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实验室与仪器设备</w:t>
            </w:r>
          </w:p>
        </w:tc>
        <w:tc>
          <w:tcPr>
            <w:tcW w:w="6419"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教学科研仪器设备充足、先进、利用率高，在本科人才培养中能发挥较好作用。生均教学科研仪器设备值不低于《普通本科学校设置暂行规定》中有关要求；年新增教学科研仪器设备占一定比例。</w:t>
            </w:r>
          </w:p>
        </w:tc>
      </w:tr>
      <w:tr>
        <w:tblPrEx>
          <w:tblInd w:w="-403" w:type="dxa"/>
          <w:tblLayout w:type="fixed"/>
          <w:tblCellMar>
            <w:top w:w="0" w:type="dxa"/>
            <w:left w:w="108" w:type="dxa"/>
            <w:bottom w:w="0" w:type="dxa"/>
            <w:right w:w="108" w:type="dxa"/>
          </w:tblCellMar>
          <w:tblLook w:val="0000"/>
        </w:tblPrEx>
        <w:trPr>
          <w:cantSplit/>
          <w:trHeight w:val="704"/>
        </w:trPr>
        <w:tc>
          <w:tcPr>
            <w:tcW w:w="1621" w:type="dxa"/>
            <w:vMerge/>
          </w:tcPr>
          <w:p>
            <w:pPr>
              <w:spacing w:line="380" w:lineRule="exact"/>
              <w:jc w:val="center"/>
              <w:rPr>
                <w:rFonts w:ascii="Times New Roman" w:eastAsia="仿宋_GB2312" w:hAnsi="Times New Roman" w:cs="Times New Roman"/>
                <w:sz w:val="28"/>
                <w:szCs w:val="28"/>
              </w:rPr>
            </w:pPr>
          </w:p>
        </w:tc>
        <w:tc>
          <w:tcPr>
            <w:tcW w:w="1605"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信息化与图书资料</w:t>
            </w:r>
          </w:p>
        </w:tc>
        <w:tc>
          <w:tcPr>
            <w:tcW w:w="6419"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建有现代电子图书系统和计算机网络服务系统，管理手段先进，生均适用图书不低于《普通本科学校设置暂行规定》中有关要求。信息技术基础设施满足教育教学需要。</w:t>
            </w:r>
          </w:p>
        </w:tc>
      </w:tr>
      <w:tr>
        <w:tblPrEx>
          <w:tblInd w:w="-403" w:type="dxa"/>
          <w:tblLayout w:type="fixed"/>
          <w:tblCellMar>
            <w:top w:w="0" w:type="dxa"/>
            <w:left w:w="108" w:type="dxa"/>
            <w:bottom w:w="0" w:type="dxa"/>
            <w:right w:w="108" w:type="dxa"/>
          </w:tblCellMar>
          <w:tblLook w:val="0000"/>
        </w:tblPrEx>
        <w:trPr>
          <w:cantSplit/>
          <w:trHeight w:val="930"/>
        </w:trPr>
        <w:tc>
          <w:tcPr>
            <w:tcW w:w="1621" w:type="dxa"/>
            <w:vMerge/>
          </w:tcPr>
          <w:p>
            <w:pPr>
              <w:spacing w:line="380" w:lineRule="exact"/>
              <w:jc w:val="center"/>
              <w:rPr>
                <w:rFonts w:ascii="Times New Roman" w:eastAsia="仿宋_GB2312" w:hAnsi="Times New Roman" w:cs="Times New Roman"/>
                <w:sz w:val="28"/>
                <w:szCs w:val="28"/>
              </w:rPr>
            </w:pPr>
          </w:p>
        </w:tc>
        <w:tc>
          <w:tcPr>
            <w:tcW w:w="1605"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实习实践基地</w:t>
            </w:r>
          </w:p>
        </w:tc>
        <w:tc>
          <w:tcPr>
            <w:tcW w:w="6419" w:type="dxa"/>
            <w:vAlign w:val="center"/>
          </w:tcPr>
          <w:p>
            <w:pPr>
              <w:spacing w:line="38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各类教学实验室配备完善，设备先进，利用率高，在本科人才培养中能发挥较好作用；校内外实习基地数量充足，其中以理学、工学、农林等科类专业教育为主的学校应当有必需的教学实习工厂、农（林）场和固定的生产实习基地</w:t>
            </w:r>
            <w:r>
              <w:rPr>
                <w:rFonts w:ascii="Times New Roman" w:eastAsia="仿宋_GB2312" w:hAnsi="Times New Roman" w:cs="Times New Roman" w:hint="eastAsia"/>
                <w:sz w:val="28"/>
                <w:szCs w:val="28"/>
                <w:lang w:eastAsia="zh-CN"/>
              </w:rPr>
              <w:t>；</w:t>
            </w:r>
            <w:r>
              <w:rPr>
                <w:rFonts w:ascii="Times New Roman" w:eastAsia="仿宋_GB2312" w:hAnsi="Times New Roman" w:cs="Times New Roman" w:hint="default"/>
                <w:sz w:val="28"/>
                <w:szCs w:val="28"/>
              </w:rPr>
              <w:t>以师范类专业教育为主的学校应具有附属的实验学校或固定的实习学校</w:t>
            </w:r>
            <w:r>
              <w:rPr>
                <w:rFonts w:ascii="Times New Roman" w:eastAsia="仿宋_GB2312" w:hAnsi="Times New Roman" w:cs="Times New Roman" w:hint="eastAsia"/>
                <w:sz w:val="28"/>
                <w:szCs w:val="28"/>
                <w:lang w:eastAsia="zh-CN"/>
              </w:rPr>
              <w:t>；</w:t>
            </w:r>
            <w:r>
              <w:rPr>
                <w:rFonts w:ascii="Times New Roman" w:eastAsia="仿宋_GB2312" w:hAnsi="Times New Roman" w:cs="Times New Roman" w:hint="default"/>
                <w:sz w:val="28"/>
                <w:szCs w:val="28"/>
              </w:rPr>
              <w:t>以医学专业教育为主的学校至少应当有直属附属医院和适用需要的教学医院。</w:t>
            </w:r>
          </w:p>
        </w:tc>
      </w:tr>
      <w:tr>
        <w:tblPrEx>
          <w:tblInd w:w="-403" w:type="dxa"/>
          <w:tblLayout w:type="fixed"/>
          <w:tblCellMar>
            <w:top w:w="0" w:type="dxa"/>
            <w:left w:w="108" w:type="dxa"/>
            <w:bottom w:w="0" w:type="dxa"/>
            <w:right w:w="108" w:type="dxa"/>
          </w:tblCellMar>
          <w:tblLook w:val="0000"/>
        </w:tblPrEx>
        <w:trPr>
          <w:cantSplit/>
          <w:trHeight w:val="692"/>
        </w:trPr>
        <w:tc>
          <w:tcPr>
            <w:tcW w:w="1621" w:type="dxa"/>
            <w:vMerge w:val="restart"/>
            <w:vAlign w:val="center"/>
          </w:tcPr>
          <w:p>
            <w:pPr>
              <w:spacing w:line="400" w:lineRule="exact"/>
              <w:jc w:val="center"/>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管理体系</w:t>
            </w:r>
          </w:p>
        </w:tc>
        <w:tc>
          <w:tcPr>
            <w:tcW w:w="1605"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管理队伍</w:t>
            </w:r>
          </w:p>
        </w:tc>
        <w:tc>
          <w:tcPr>
            <w:tcW w:w="6419"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管理机构设置合理，人员齐全，职责明确，队伍稳定，服务意识强。</w:t>
            </w:r>
          </w:p>
        </w:tc>
      </w:tr>
      <w:tr>
        <w:tblPrEx>
          <w:tblInd w:w="-403" w:type="dxa"/>
          <w:tblLayout w:type="fixed"/>
          <w:tblCellMar>
            <w:top w:w="0" w:type="dxa"/>
            <w:left w:w="108" w:type="dxa"/>
            <w:bottom w:w="0" w:type="dxa"/>
            <w:right w:w="108" w:type="dxa"/>
          </w:tblCellMar>
          <w:tblLook w:val="0000"/>
        </w:tblPrEx>
        <w:trPr>
          <w:cantSplit/>
          <w:trHeight w:val="692"/>
        </w:trPr>
        <w:tc>
          <w:tcPr>
            <w:tcW w:w="1621" w:type="dxa"/>
            <w:vMerge/>
            <w:vAlign w:val="center"/>
          </w:tcPr>
          <w:p>
            <w:pPr>
              <w:spacing w:line="400" w:lineRule="exact"/>
              <w:jc w:val="center"/>
              <w:rPr>
                <w:rFonts w:ascii="Times New Roman" w:eastAsia="仿宋_GB2312" w:hAnsi="Times New Roman" w:cs="Times New Roman"/>
                <w:sz w:val="28"/>
                <w:szCs w:val="28"/>
              </w:rPr>
            </w:pPr>
          </w:p>
        </w:tc>
        <w:tc>
          <w:tcPr>
            <w:tcW w:w="1605"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规章制度</w:t>
            </w:r>
          </w:p>
        </w:tc>
        <w:tc>
          <w:tcPr>
            <w:tcW w:w="6419" w:type="dxa"/>
            <w:vAlign w:val="center"/>
          </w:tcPr>
          <w:p>
            <w:pPr>
              <w:spacing w:line="400" w:lineRule="exact"/>
              <w:rPr>
                <w:rFonts w:ascii="Times New Roman" w:eastAsia="仿宋_GB2312" w:hAnsi="Times New Roman" w:cs="Times New Roman"/>
                <w:sz w:val="28"/>
                <w:szCs w:val="28"/>
              </w:rPr>
            </w:pPr>
            <w:r>
              <w:rPr>
                <w:rFonts w:ascii="Times New Roman" w:eastAsia="仿宋_GB2312" w:hAnsi="Times New Roman" w:cs="Times New Roman" w:hint="default"/>
                <w:sz w:val="28"/>
                <w:szCs w:val="28"/>
              </w:rPr>
              <w:t>学士学位授予的规章制度科学合理、健全规范，与人才培养契合度搞，学位授予质量保障体系完善。有完备的学业预警机制和奖助体系。</w:t>
            </w:r>
          </w:p>
        </w:tc>
      </w:tr>
    </w:tbl>
    <w:p>
      <w:pPr>
        <w:widowControl/>
        <w:shd w:val="clear" w:color="auto" w:fill="FFFFFF"/>
        <w:ind w:left="720" w:hanging="720" w:hangingChars="300"/>
        <w:jc w:val="left"/>
        <w:rPr>
          <w:rFonts w:ascii="Times New Roman" w:eastAsia="楷体" w:hAnsi="Times New Roman"/>
          <w:sz w:val="24"/>
        </w:rPr>
      </w:pPr>
      <w:r>
        <w:rPr>
          <w:rFonts w:ascii="Times New Roman" w:eastAsia="楷体" w:hAnsi="Times New Roman"/>
          <w:sz w:val="24"/>
        </w:rPr>
        <w:t>备注：本科层次职业学校申请学士学位授予单位</w:t>
      </w:r>
      <w:r>
        <w:rPr>
          <w:rFonts w:ascii="Times New Roman" w:eastAsia="楷体" w:hAnsi="Times New Roman" w:hint="eastAsia"/>
          <w:sz w:val="24"/>
        </w:rPr>
        <w:t>，相关指标要求按照《本科层次职业学校设置标准（试行）》</w:t>
      </w:r>
      <w:r>
        <w:rPr>
          <w:rFonts w:ascii="Times New Roman" w:eastAsia="楷体" w:hAnsi="Times New Roman"/>
          <w:sz w:val="24"/>
        </w:rPr>
        <w:t xml:space="preserve">执行。 </w:t>
      </w:r>
    </w:p>
    <w:p>
      <w:pPr>
        <w:widowControl/>
        <w:shd w:val="clear" w:color="auto" w:fill="FFFFFF"/>
        <w:spacing w:line="560" w:lineRule="exact"/>
        <w:jc w:val="left"/>
        <w:rPr>
          <w:rFonts w:ascii="Times New Roman" w:eastAsia="楷体" w:hAnsi="Times New Roman"/>
          <w:b/>
          <w:bCs/>
          <w:kern w:val="0"/>
          <w:sz w:val="32"/>
          <w:szCs w:val="32"/>
        </w:rPr>
      </w:pPr>
      <w:r>
        <w:rPr>
          <w:rFonts w:ascii="Times New Roman" w:eastAsia="楷体" w:hAnsi="Times New Roman"/>
          <w:sz w:val="24"/>
        </w:rPr>
        <w:br w:type="page"/>
      </w:r>
      <w:r>
        <w:rPr>
          <w:rFonts w:ascii="Times New Roman" w:eastAsia="黑体" w:hAnsi="Times New Roman"/>
          <w:kern w:val="0"/>
          <w:sz w:val="32"/>
          <w:szCs w:val="32"/>
        </w:rPr>
        <w:t>附件2</w:t>
      </w:r>
    </w:p>
    <w:p>
      <w:pPr>
        <w:spacing w:line="540" w:lineRule="exact"/>
        <w:jc w:val="center"/>
        <w:rPr>
          <w:rFonts w:ascii="Times New Roman" w:eastAsia="方正小标宋简体" w:hAnsi="Times New Roman"/>
          <w:kern w:val="36"/>
          <w:sz w:val="44"/>
          <w:szCs w:val="44"/>
        </w:rPr>
      </w:pPr>
      <w:r>
        <w:rPr>
          <w:rFonts w:ascii="Times New Roman" w:eastAsia="方正小标宋简体" w:hAnsi="Times New Roman" w:hint="eastAsia"/>
          <w:kern w:val="36"/>
          <w:sz w:val="44"/>
          <w:szCs w:val="44"/>
        </w:rPr>
        <w:t>新增学士学位授予专业授权审核</w:t>
      </w:r>
    </w:p>
    <w:p>
      <w:pPr>
        <w:spacing w:line="540" w:lineRule="exact"/>
        <w:jc w:val="center"/>
        <w:rPr>
          <w:rFonts w:ascii="Times New Roman" w:eastAsia="方正小标宋简体" w:hAnsi="Times New Roman"/>
          <w:kern w:val="36"/>
          <w:sz w:val="44"/>
          <w:szCs w:val="44"/>
        </w:rPr>
      </w:pPr>
      <w:r>
        <w:rPr>
          <w:rFonts w:ascii="Times New Roman" w:eastAsia="方正小标宋简体" w:hAnsi="Times New Roman" w:hint="eastAsia"/>
          <w:kern w:val="36"/>
          <w:sz w:val="44"/>
          <w:szCs w:val="44"/>
        </w:rPr>
        <w:t>流程及标准</w:t>
      </w:r>
    </w:p>
    <w:p>
      <w:pPr>
        <w:shd w:val="clear" w:color="auto" w:fill="FFFFFF"/>
        <w:spacing w:line="540" w:lineRule="exact"/>
        <w:rPr>
          <w:rFonts w:ascii="Times New Roman" w:eastAsia="黑体" w:hAnsi="Times New Roman" w:cs="Times New Roman"/>
          <w:kern w:val="0"/>
          <w:sz w:val="32"/>
          <w:szCs w:val="32"/>
        </w:rPr>
      </w:pPr>
    </w:p>
    <w:p>
      <w:pPr>
        <w:shd w:val="clear" w:color="auto" w:fill="FFFFFF"/>
        <w:spacing w:line="540" w:lineRule="exact"/>
        <w:ind w:firstLine="640" w:firstLineChars="200"/>
        <w:rPr>
          <w:rFonts w:ascii="Times New Roman" w:eastAsia="黑体" w:hAnsi="Times New Roman" w:cs="Times New Roman"/>
          <w:kern w:val="0"/>
          <w:sz w:val="32"/>
          <w:szCs w:val="32"/>
        </w:rPr>
      </w:pPr>
      <w:r>
        <w:rPr>
          <w:rFonts w:ascii="Times New Roman" w:eastAsia="黑体" w:hAnsi="Times New Roman" w:cs="Times New Roman" w:hint="default"/>
          <w:kern w:val="0"/>
          <w:sz w:val="32"/>
          <w:szCs w:val="32"/>
        </w:rPr>
        <w:t>一、审核流程</w:t>
      </w:r>
    </w:p>
    <w:p>
      <w:pPr>
        <w:shd w:val="clear" w:color="auto" w:fill="FFFFFF"/>
        <w:spacing w:line="54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（一）学校对照浙江省</w:t>
      </w:r>
      <w:r>
        <w:rPr>
          <w:rFonts w:ascii="Times New Roman" w:eastAsia="仿宋_GB2312" w:hAnsi="Times New Roman"/>
          <w:sz w:val="32"/>
          <w:szCs w:val="32"/>
        </w:rPr>
        <w:t>新增学士学位授予专业授权审核标准</w:t>
      </w:r>
      <w:r>
        <w:rPr>
          <w:rFonts w:ascii="Times New Roman" w:eastAsia="仿宋_GB2312" w:hAnsi="Times New Roman"/>
          <w:kern w:val="0"/>
          <w:sz w:val="32"/>
          <w:szCs w:val="32"/>
        </w:rPr>
        <w:t>，确定</w:t>
      </w:r>
      <w:r>
        <w:rPr>
          <w:rFonts w:ascii="Times New Roman" w:eastAsia="仿宋_GB2312" w:hAnsi="Times New Roman"/>
          <w:sz w:val="32"/>
          <w:szCs w:val="32"/>
        </w:rPr>
        <w:t>符合申请条件的新增本科专业，</w:t>
      </w:r>
      <w:r>
        <w:rPr>
          <w:rFonts w:ascii="Times New Roman" w:eastAsia="仿宋_GB2312" w:hAnsi="Times New Roman"/>
          <w:kern w:val="0"/>
          <w:sz w:val="32"/>
          <w:szCs w:val="32"/>
        </w:rPr>
        <w:t>向省学位委员会提出书面申请，同时报送《新增学士学位专业申请表》（一式1份）；申请材料经学校学位评定委员会审议通过，在校内公示5个工作日后，在招收本专业首批本科生当年12月底前提交至省学位委员会办公室。</w:t>
      </w:r>
    </w:p>
    <w:p>
      <w:pPr>
        <w:shd w:val="clear" w:color="auto" w:fill="FFFFFF"/>
        <w:spacing w:line="54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（二）省学位委员会办公室对学校申请专业的资格和材料进行核查。</w:t>
      </w:r>
    </w:p>
    <w:p>
      <w:pPr>
        <w:shd w:val="clear" w:color="auto" w:fill="FFFFFF"/>
        <w:spacing w:line="54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（三）省学位委员会办公室组织专家组对符合申请条件的专业进行</w:t>
      </w:r>
      <w:r>
        <w:rPr>
          <w:rFonts w:ascii="Times New Roman" w:eastAsia="仿宋_GB2312" w:hAnsi="Times New Roman" w:hint="eastAsia"/>
          <w:kern w:val="0"/>
          <w:sz w:val="32"/>
          <w:szCs w:val="32"/>
        </w:rPr>
        <w:t>评审</w:t>
      </w:r>
      <w:r>
        <w:rPr>
          <w:rFonts w:ascii="Times New Roman" w:eastAsia="仿宋_GB2312" w:hAnsi="Times New Roman"/>
          <w:kern w:val="0"/>
          <w:sz w:val="32"/>
          <w:szCs w:val="32"/>
        </w:rPr>
        <w:t>，专家组人数不少于5人</w:t>
      </w:r>
      <w:r>
        <w:rPr>
          <w:rFonts w:ascii="Times New Roman" w:eastAsia="仿宋_GB2312" w:hAnsi="Times New Roman"/>
        </w:rPr>
        <w:t>，</w:t>
      </w:r>
      <w:r>
        <w:rPr>
          <w:rFonts w:ascii="Times New Roman" w:eastAsia="仿宋_GB2312" w:hAnsi="Times New Roman"/>
          <w:kern w:val="0"/>
          <w:sz w:val="32"/>
          <w:szCs w:val="32"/>
        </w:rPr>
        <w:t>且包含一定数量的省教学指导委员会委员，获得2/3（含）以上专家同意的确定为拟新增学士学位授予专业。</w:t>
      </w:r>
    </w:p>
    <w:p>
      <w:pPr>
        <w:shd w:val="clear" w:color="auto" w:fill="FFFFFF"/>
        <w:spacing w:line="54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（四）省学位委员会办公室将拟新增学士学位授予专业名单向社会公示，并按有关规定进行异议处理；经公示无异议的，报省学位委员会批准。</w:t>
      </w:r>
    </w:p>
    <w:p>
      <w:pPr>
        <w:shd w:val="clear" w:color="auto" w:fill="FFFFFF"/>
        <w:spacing w:line="54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（五）省学位委员会审议批准新增学士学位授予专业。</w:t>
      </w:r>
    </w:p>
    <w:p>
      <w:pPr>
        <w:shd w:val="clear" w:color="auto" w:fill="FFFFFF"/>
        <w:spacing w:line="54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新增学士学位授权专业审核专家评议</w:t>
      </w:r>
      <w:r>
        <w:rPr>
          <w:rFonts w:ascii="Times New Roman" w:eastAsia="仿宋_GB2312" w:hAnsi="Times New Roman"/>
          <w:sz w:val="32"/>
          <w:szCs w:val="32"/>
        </w:rPr>
        <w:t>主要采取通讯评</w:t>
      </w:r>
      <w:r>
        <w:rPr>
          <w:rFonts w:ascii="Times New Roman" w:eastAsia="仿宋_GB2312" w:hAnsi="Times New Roman"/>
          <w:kern w:val="0"/>
          <w:sz w:val="32"/>
          <w:szCs w:val="32"/>
        </w:rPr>
        <w:t>议或会议评议进行，确有必要的可组织专家进校评议。若初次申请未通过的，可整改1年后由学校再次提出授权申请。</w:t>
      </w:r>
    </w:p>
    <w:p>
      <w:pPr>
        <w:widowControl/>
        <w:shd w:val="clear" w:color="auto" w:fill="FFFFFF"/>
        <w:spacing w:line="560" w:lineRule="exact"/>
        <w:ind w:firstLine="640" w:firstLineChars="200"/>
        <w:rPr>
          <w:rFonts w:ascii="Times New Roman" w:eastAsia="黑体" w:hAnsi="Times New Roman" w:cs="Times New Roman"/>
          <w:kern w:val="0"/>
          <w:sz w:val="32"/>
          <w:szCs w:val="32"/>
        </w:rPr>
      </w:pPr>
      <w:r>
        <w:rPr>
          <w:rFonts w:ascii="Times New Roman" w:eastAsia="黑体" w:hAnsi="Times New Roman" w:cs="Times New Roman" w:hint="default"/>
          <w:kern w:val="0"/>
          <w:sz w:val="32"/>
          <w:szCs w:val="32"/>
        </w:rPr>
        <w:t>二、</w:t>
      </w:r>
      <w:r>
        <w:rPr>
          <w:rFonts w:ascii="Times New Roman" w:eastAsia="黑体" w:hAnsi="Times New Roman" w:cs="Times New Roman"/>
          <w:kern w:val="0"/>
          <w:sz w:val="32"/>
          <w:szCs w:val="32"/>
        </w:rPr>
        <w:t>审核标准</w:t>
      </w:r>
    </w:p>
    <w:tbl>
      <w:tblPr>
        <w:tblStyle w:val="TableNorma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632"/>
        <w:gridCol w:w="7088"/>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640"/>
          <w:tblHeader/>
        </w:trPr>
        <w:tc>
          <w:tcPr>
            <w:tcW w:w="1632" w:type="dxa"/>
            <w:vAlign w:val="center"/>
          </w:tcPr>
          <w:p>
            <w:pPr>
              <w:spacing w:line="400" w:lineRule="exact"/>
              <w:jc w:val="center"/>
              <w:rPr>
                <w:rFonts w:ascii="Times New Roman" w:eastAsia="黑体" w:hAnsi="Times New Roman" w:cs="Times New Roman"/>
                <w:sz w:val="28"/>
                <w:szCs w:val="28"/>
              </w:rPr>
            </w:pPr>
            <w:r>
              <w:rPr>
                <w:rFonts w:ascii="Times New Roman" w:eastAsia="黑体" w:hAnsi="Times New Roman" w:cs="Times New Roman" w:hint="default"/>
                <w:sz w:val="28"/>
                <w:szCs w:val="28"/>
              </w:rPr>
              <w:t>指标</w:t>
            </w:r>
          </w:p>
        </w:tc>
        <w:tc>
          <w:tcPr>
            <w:tcW w:w="7088" w:type="dxa"/>
            <w:vAlign w:val="center"/>
          </w:tcPr>
          <w:p>
            <w:pPr>
              <w:spacing w:line="400" w:lineRule="exact"/>
              <w:jc w:val="center"/>
              <w:rPr>
                <w:rFonts w:ascii="Times New Roman" w:eastAsia="黑体" w:hAnsi="Times New Roman" w:cs="Times New Roman"/>
                <w:sz w:val="28"/>
                <w:szCs w:val="28"/>
              </w:rPr>
            </w:pPr>
            <w:r>
              <w:rPr>
                <w:rFonts w:ascii="Times New Roman" w:eastAsia="黑体" w:hAnsi="Times New Roman" w:cs="Times New Roman" w:hint="default"/>
                <w:sz w:val="28"/>
                <w:szCs w:val="28"/>
              </w:rPr>
              <w:t>观测点</w:t>
            </w:r>
          </w:p>
        </w:tc>
      </w:tr>
      <w:tr>
        <w:tblPrEx>
          <w:tblLayout w:type="fixed"/>
          <w:tblCellMar>
            <w:top w:w="0" w:type="dxa"/>
            <w:left w:w="108" w:type="dxa"/>
            <w:bottom w:w="0" w:type="dxa"/>
            <w:right w:w="108" w:type="dxa"/>
          </w:tblCellMar>
          <w:tblLook w:val="0000"/>
        </w:tblPrEx>
        <w:trPr>
          <w:cantSplit/>
          <w:trHeight w:val="527"/>
        </w:trPr>
        <w:tc>
          <w:tcPr>
            <w:tcW w:w="1632" w:type="dxa"/>
            <w:vAlign w:val="center"/>
          </w:tcPr>
          <w:p>
            <w:pPr>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pacing w:val="-4"/>
                <w:sz w:val="24"/>
                <w:szCs w:val="24"/>
              </w:rPr>
              <w:t>专业定位</w:t>
            </w:r>
          </w:p>
        </w:tc>
        <w:tc>
          <w:tcPr>
            <w:tcW w:w="7088" w:type="dxa"/>
            <w:vAlign w:val="center"/>
          </w:tcPr>
          <w:p>
            <w:pPr>
              <w:pStyle w:val="BalloonText"/>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坚持社会主义办学方向，人才培养类型和目标明确，专业建设规划科学合理，符合自身办学条件、学校特色和社会需求。</w:t>
            </w:r>
          </w:p>
        </w:tc>
      </w:tr>
      <w:tr>
        <w:tblPrEx>
          <w:tblLayout w:type="fixed"/>
          <w:tblCellMar>
            <w:top w:w="0" w:type="dxa"/>
            <w:left w:w="108" w:type="dxa"/>
            <w:bottom w:w="0" w:type="dxa"/>
            <w:right w:w="108" w:type="dxa"/>
          </w:tblCellMar>
          <w:tblLook w:val="0000"/>
        </w:tblPrEx>
        <w:trPr>
          <w:cantSplit/>
          <w:trHeight w:val="90"/>
        </w:trPr>
        <w:tc>
          <w:tcPr>
            <w:tcW w:w="1632" w:type="dxa"/>
            <w:vAlign w:val="center"/>
          </w:tcPr>
          <w:p>
            <w:pPr>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师资队伍</w:t>
            </w:r>
          </w:p>
        </w:tc>
        <w:tc>
          <w:tcPr>
            <w:tcW w:w="7088" w:type="dxa"/>
            <w:vAlign w:val="center"/>
          </w:tcPr>
          <w:p>
            <w:pPr>
              <w:pStyle w:val="BalloonText"/>
              <w:spacing w:line="400" w:lineRule="exact"/>
              <w:rPr>
                <w:rFonts w:ascii="Times New Roman" w:eastAsia="仿宋_GB2312" w:hAnsi="Times New Roman" w:cs="Times New Roman"/>
                <w:sz w:val="24"/>
                <w:szCs w:val="24"/>
              </w:rPr>
            </w:pPr>
            <w:r>
              <w:rPr>
                <w:rFonts w:ascii="Times New Roman" w:eastAsia="仿宋_GB2312" w:hAnsi="Times New Roman"/>
                <w:sz w:val="24"/>
                <w:szCs w:val="24"/>
              </w:rPr>
              <w:t>专任教师数量充足、结构合理、素质优良，能满足人才培养需要，近三年未发生重大影响的师德师风问题。专任教师队伍的知识结构、学历结构、年龄结构、职称结构合理，其中具有研究生学历的人员比例不低于60%。专业带头人有较高的学术造诣</w:t>
            </w:r>
            <w:r>
              <w:rPr>
                <w:rFonts w:ascii="Times New Roman" w:eastAsia="仿宋_GB2312" w:hAnsi="Times New Roman" w:hint="eastAsia"/>
                <w:sz w:val="24"/>
                <w:szCs w:val="24"/>
              </w:rPr>
              <w:t>或</w:t>
            </w:r>
            <w:r>
              <w:rPr>
                <w:rFonts w:ascii="Times New Roman" w:eastAsia="仿宋_GB2312" w:hAnsi="Times New Roman"/>
                <w:sz w:val="24"/>
                <w:szCs w:val="24"/>
              </w:rPr>
              <w:t>专业服务的行业影响，具有副高及以上技术职务。具有完成专业人才培养方案所需的专职实验和教学辅助人员。</w:t>
            </w:r>
          </w:p>
        </w:tc>
      </w:tr>
      <w:tr>
        <w:tblPrEx>
          <w:tblLayout w:type="fixed"/>
          <w:tblCellMar>
            <w:top w:w="0" w:type="dxa"/>
            <w:left w:w="108" w:type="dxa"/>
            <w:bottom w:w="0" w:type="dxa"/>
            <w:right w:w="108" w:type="dxa"/>
          </w:tblCellMar>
          <w:tblLook w:val="0000"/>
        </w:tblPrEx>
        <w:trPr>
          <w:cantSplit/>
          <w:trHeight w:val="90"/>
        </w:trPr>
        <w:tc>
          <w:tcPr>
            <w:tcW w:w="1632" w:type="dxa"/>
            <w:vAlign w:val="center"/>
          </w:tcPr>
          <w:p>
            <w:pPr>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培养方案与课程设置</w:t>
            </w:r>
          </w:p>
        </w:tc>
        <w:tc>
          <w:tcPr>
            <w:tcW w:w="7088" w:type="dxa"/>
            <w:vAlign w:val="center"/>
          </w:tcPr>
          <w:p>
            <w:pPr>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具有科学、规范的专业人才培养方案。人才培养目标及毕业要求契合学校办学定位和学科优势，与专业定位匹配。课程设置符合国家标准；教学内容彰显培养特色，支撑本专业培养目标和毕业要求。</w:t>
            </w:r>
            <w:r>
              <w:rPr>
                <w:rFonts w:ascii="Times New Roman" w:eastAsia="仿宋_GB2312" w:hAnsi="Times New Roman" w:cs="Times New Roman" w:hint="default"/>
                <w:sz w:val="24"/>
                <w:szCs w:val="24"/>
              </w:rPr>
              <w:t>本科层次职业学校专业人才培养方案应由校企共同制订，遵循技术技能人才成长规律，突出知识与技能的高层次。</w:t>
            </w:r>
          </w:p>
        </w:tc>
      </w:tr>
      <w:tr>
        <w:tblPrEx>
          <w:tblLayout w:type="fixed"/>
          <w:tblCellMar>
            <w:top w:w="0" w:type="dxa"/>
            <w:left w:w="108" w:type="dxa"/>
            <w:bottom w:w="0" w:type="dxa"/>
            <w:right w:w="108" w:type="dxa"/>
          </w:tblCellMar>
          <w:tblLook w:val="0000"/>
        </w:tblPrEx>
        <w:trPr>
          <w:cantSplit/>
          <w:trHeight w:val="527"/>
        </w:trPr>
        <w:tc>
          <w:tcPr>
            <w:tcW w:w="1632" w:type="dxa"/>
            <w:vAlign w:val="center"/>
          </w:tcPr>
          <w:p>
            <w:pPr>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教学条件</w:t>
            </w:r>
          </w:p>
        </w:tc>
        <w:tc>
          <w:tcPr>
            <w:tcW w:w="7088" w:type="dxa"/>
            <w:vAlign w:val="center"/>
          </w:tcPr>
          <w:p>
            <w:pPr>
              <w:pStyle w:val="BalloonText"/>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教学经费投入满足人才培养需要，且应随着教育事业经费等的增长而稳步增长。教育教学技术有效应用于教学过程。实验室</w:t>
            </w:r>
            <w:r>
              <w:rPr>
                <w:rFonts w:ascii="Times New Roman" w:eastAsia="仿宋_GB2312" w:hAnsi="Times New Roman" w:cs="Times New Roman" w:hint="default"/>
                <w:sz w:val="24"/>
                <w:szCs w:val="24"/>
              </w:rPr>
              <w:t>（实训室）</w:t>
            </w:r>
            <w:r>
              <w:rPr>
                <w:rFonts w:ascii="Times New Roman" w:eastAsia="仿宋_GB2312" w:hAnsi="Times New Roman" w:cs="Times New Roman" w:hint="default"/>
                <w:sz w:val="24"/>
                <w:szCs w:val="24"/>
              </w:rPr>
              <w:t>及设备在数量和功能上满足教学需要，利用率高。校内外实践基地</w:t>
            </w:r>
            <w:r>
              <w:rPr>
                <w:rFonts w:ascii="Times New Roman" w:eastAsia="仿宋_GB2312" w:hAnsi="Times New Roman" w:cs="Times New Roman" w:hint="default"/>
                <w:sz w:val="24"/>
                <w:szCs w:val="24"/>
              </w:rPr>
              <w:t>（包括理实一体化教学场所、生产经营性实训基地）</w:t>
            </w:r>
            <w:r>
              <w:rPr>
                <w:rFonts w:ascii="Times New Roman" w:eastAsia="仿宋_GB2312" w:hAnsi="Times New Roman" w:cs="Times New Roman" w:hint="default"/>
                <w:sz w:val="24"/>
                <w:szCs w:val="24"/>
              </w:rPr>
              <w:t>满足人才培养需要且运行良好。图书资料（含电子图书、期刊或数据库）满足专业教学需要。</w:t>
            </w:r>
          </w:p>
        </w:tc>
      </w:tr>
      <w:tr>
        <w:tblPrEx>
          <w:tblLayout w:type="fixed"/>
          <w:tblCellMar>
            <w:top w:w="0" w:type="dxa"/>
            <w:left w:w="108" w:type="dxa"/>
            <w:bottom w:w="0" w:type="dxa"/>
            <w:right w:w="108" w:type="dxa"/>
          </w:tblCellMar>
          <w:tblLook w:val="0000"/>
        </w:tblPrEx>
        <w:trPr>
          <w:cantSplit/>
          <w:trHeight w:val="728"/>
        </w:trPr>
        <w:tc>
          <w:tcPr>
            <w:tcW w:w="1632" w:type="dxa"/>
            <w:vAlign w:val="center"/>
          </w:tcPr>
          <w:p>
            <w:pPr>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教学规范</w:t>
            </w:r>
          </w:p>
        </w:tc>
        <w:tc>
          <w:tcPr>
            <w:tcW w:w="7088" w:type="dxa"/>
            <w:vAlign w:val="center"/>
          </w:tcPr>
          <w:p>
            <w:pPr>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教学管理规章制度健全，执行有效。教学运行规范有序，教学大纲（含考核大纲）、教案、教材及教辅资料、考试考核等管理规范。教学方法运用得当，注重因材施教。教师教学行为规范，精神风貌良好。</w:t>
            </w:r>
          </w:p>
        </w:tc>
      </w:tr>
      <w:tr>
        <w:tblPrEx>
          <w:tblLayout w:type="fixed"/>
          <w:tblCellMar>
            <w:top w:w="0" w:type="dxa"/>
            <w:left w:w="108" w:type="dxa"/>
            <w:bottom w:w="0" w:type="dxa"/>
            <w:right w:w="108" w:type="dxa"/>
          </w:tblCellMar>
          <w:tblLook w:val="0000"/>
        </w:tblPrEx>
        <w:trPr>
          <w:cantSplit/>
          <w:trHeight w:val="728"/>
        </w:trPr>
        <w:tc>
          <w:tcPr>
            <w:tcW w:w="1632" w:type="dxa"/>
            <w:vAlign w:val="center"/>
          </w:tcPr>
          <w:p>
            <w:pPr>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质量保障</w:t>
            </w:r>
          </w:p>
        </w:tc>
        <w:tc>
          <w:tcPr>
            <w:tcW w:w="7088" w:type="dxa"/>
            <w:vAlign w:val="center"/>
          </w:tcPr>
          <w:p>
            <w:pPr>
              <w:spacing w:line="400" w:lineRule="exact"/>
              <w:rPr>
                <w:rFonts w:ascii="Times New Roman" w:eastAsia="仿宋_GB2312" w:hAnsi="Times New Roman" w:cs="Times New Roman"/>
                <w:sz w:val="24"/>
                <w:szCs w:val="24"/>
              </w:rPr>
            </w:pPr>
            <w:r>
              <w:rPr>
                <w:rFonts w:ascii="Times New Roman" w:eastAsia="仿宋_GB2312" w:hAnsi="Times New Roman" w:cs="Times New Roman" w:hint="default"/>
                <w:sz w:val="24"/>
                <w:szCs w:val="24"/>
              </w:rPr>
              <w:t>质量保障机构健全，职责明确。</w:t>
            </w:r>
            <w:r>
              <w:rPr>
                <w:rFonts w:ascii="Times New Roman" w:eastAsia="仿宋_GB2312" w:hAnsi="Times New Roman" w:cs="Times New Roman" w:hint="default"/>
                <w:sz w:val="24"/>
                <w:szCs w:val="24"/>
              </w:rPr>
              <w:t>质量保障体系科学合理。质量监控、评估反馈和持续改进闭环机制健全。</w:t>
            </w:r>
          </w:p>
        </w:tc>
      </w:tr>
    </w:tbl>
    <w:p>
      <w:pPr>
        <w:widowControl/>
        <w:shd w:val="clear" w:color="auto" w:fill="FFFFFF"/>
        <w:ind w:left="720" w:hanging="720" w:hangingChars="300"/>
        <w:jc w:val="left"/>
        <w:rPr>
          <w:rFonts w:ascii="Times New Roman" w:eastAsia="楷体" w:hAnsi="Times New Roman"/>
          <w:sz w:val="24"/>
        </w:rPr>
      </w:pPr>
      <w:r>
        <w:rPr>
          <w:rFonts w:ascii="Times New Roman" w:eastAsia="楷体" w:hAnsi="Times New Roman"/>
          <w:sz w:val="24"/>
        </w:rPr>
        <w:t>备注：1.相关条件应符合《普通高等学校本科专业类教学质量国家标准》</w:t>
      </w:r>
      <w:r>
        <w:rPr>
          <w:rFonts w:ascii="Times New Roman" w:eastAsia="楷体" w:hAnsi="Times New Roman" w:hint="eastAsia"/>
          <w:sz w:val="24"/>
        </w:rPr>
        <w:t>。</w:t>
      </w:r>
    </w:p>
    <w:p>
      <w:pPr>
        <w:widowControl/>
        <w:shd w:val="clear" w:color="auto" w:fill="FFFFFF"/>
        <w:ind w:left="718" w:leftChars="342"/>
        <w:jc w:val="left"/>
        <w:rPr>
          <w:rFonts w:ascii="Times New Roman" w:eastAsia="楷体" w:hAnsi="Times New Roman"/>
          <w:sz w:val="24"/>
        </w:rPr>
      </w:pPr>
      <w:r>
        <w:rPr>
          <w:rFonts w:ascii="Times New Roman" w:eastAsia="楷体" w:hAnsi="Times New Roman"/>
          <w:sz w:val="24"/>
        </w:rPr>
        <w:t>2.本科层次职业学校申请学士学位授予专业</w:t>
      </w:r>
      <w:r>
        <w:rPr>
          <w:rFonts w:ascii="Times New Roman" w:eastAsia="楷体" w:hAnsi="Times New Roman" w:hint="eastAsia"/>
          <w:sz w:val="24"/>
        </w:rPr>
        <w:t>有关指标要求按照《本科层次职业教育专业设置管理办法》及相关规定执行。</w:t>
      </w:r>
    </w:p>
    <w:p>
      <w:pPr>
        <w:widowControl/>
        <w:shd w:val="clear" w:color="auto" w:fill="FFFFFF"/>
        <w:spacing w:line="560" w:lineRule="exact"/>
        <w:jc w:val="left"/>
        <w:rPr>
          <w:rFonts w:ascii="Times New Roman" w:eastAsia="黑体" w:hAnsi="Times New Roman" w:cs="Times New Roman"/>
          <w:kern w:val="0"/>
          <w:sz w:val="32"/>
          <w:szCs w:val="32"/>
        </w:rPr>
      </w:pPr>
    </w:p>
    <w:p>
      <w:pPr>
        <w:spacing w:line="560" w:lineRule="exact"/>
        <w:rPr>
          <w:rFonts w:ascii="Times New Roman" w:eastAsia="黑体" w:hAnsi="Times New Roman"/>
          <w:kern w:val="0"/>
          <w:sz w:val="32"/>
          <w:szCs w:val="32"/>
        </w:rPr>
      </w:pPr>
      <w:r>
        <w:rPr>
          <w:rFonts w:ascii="Times New Roman" w:eastAsia="黑体" w:hAnsi="Times New Roman"/>
          <w:kern w:val="0"/>
          <w:sz w:val="32"/>
          <w:szCs w:val="32"/>
        </w:rPr>
        <w:t>附件3</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hint="eastAsia"/>
          <w:kern w:val="36"/>
          <w:sz w:val="44"/>
          <w:szCs w:val="44"/>
        </w:rPr>
        <w:t>设立双学士学位复合型人才培养项目</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hint="eastAsia"/>
          <w:kern w:val="36"/>
          <w:sz w:val="44"/>
          <w:szCs w:val="44"/>
        </w:rPr>
        <w:t>审核流程及基本要求</w:t>
      </w:r>
    </w:p>
    <w:p>
      <w:pPr>
        <w:widowControl/>
        <w:shd w:val="clear" w:color="auto" w:fill="FFFFFF"/>
        <w:spacing w:line="560" w:lineRule="exact"/>
        <w:rPr>
          <w:rFonts w:ascii="Times New Roman" w:eastAsia="仿宋_GB2312" w:hAnsi="Times New Roman" w:cs="Times New Roman"/>
          <w:kern w:val="0"/>
          <w:sz w:val="32"/>
          <w:szCs w:val="32"/>
        </w:rPr>
      </w:pP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黑体" w:hAnsi="Times New Roman"/>
          <w:kern w:val="0"/>
          <w:sz w:val="32"/>
          <w:szCs w:val="32"/>
        </w:rPr>
        <w:t>一、审核流程</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（一）学校进行项目可行性分析，邀请至少7名专家进行论证，其中应包含一定数量的国务院学位委员会学科评议组成员、教育部高等学校教学指导委员会委员，专家认证通过后，形成可行性认证报告。</w:t>
      </w:r>
    </w:p>
    <w:p>
      <w:pPr>
        <w:widowControl/>
        <w:shd w:val="clear" w:color="auto" w:fill="FFFFFF"/>
        <w:spacing w:line="560" w:lineRule="exact"/>
        <w:ind w:firstLine="640" w:firstLineChars="200"/>
        <w:rPr>
          <w:rFonts w:ascii="Times New Roman" w:eastAsia="仿宋_GB2312" w:hAnsi="Times New Roman" w:hint="eastAsia"/>
          <w:kern w:val="0"/>
          <w:sz w:val="32"/>
          <w:szCs w:val="32"/>
          <w:lang w:eastAsia="zh-CN"/>
        </w:rPr>
      </w:pPr>
      <w:r>
        <w:rPr>
          <w:rFonts w:ascii="Times New Roman" w:eastAsia="仿宋_GB2312" w:hAnsi="Times New Roman"/>
          <w:kern w:val="0"/>
          <w:sz w:val="32"/>
          <w:szCs w:val="32"/>
        </w:rPr>
        <w:t>（二）学校对照基本要求，确定拟申请的项目，并向省学位委员会提出书面申请，同时报送项目</w:t>
      </w:r>
      <w:r>
        <w:rPr>
          <w:rFonts w:ascii="Times New Roman" w:eastAsia="仿宋_GB2312" w:hAnsi="Times New Roman" w:hint="eastAsia"/>
          <w:kern w:val="0"/>
          <w:sz w:val="32"/>
          <w:szCs w:val="32"/>
        </w:rPr>
        <w:t>可行性认证报告、</w:t>
      </w:r>
      <w:r>
        <w:rPr>
          <w:rFonts w:ascii="Times New Roman" w:eastAsia="仿宋_GB2312" w:hAnsi="Times New Roman"/>
          <w:kern w:val="0"/>
          <w:sz w:val="32"/>
          <w:szCs w:val="32"/>
        </w:rPr>
        <w:t>人才培养方案</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《浙江省双学士学位复合型人才培养项目申请表》（各一式1份）。申请材料经学校学位评定委员会表决通过、学校党委会研究同意，在校内公示5个工作日后，于拟招生前一年7月底前提交至省学位委员会办公室</w:t>
      </w:r>
      <w:r>
        <w:rPr>
          <w:rFonts w:ascii="Times New Roman" w:eastAsia="仿宋_GB2312" w:hAnsi="Times New Roman" w:hint="eastAsia"/>
          <w:kern w:val="0"/>
          <w:sz w:val="32"/>
          <w:szCs w:val="32"/>
          <w:lang w:eastAsia="zh-CN"/>
        </w:rPr>
        <w:t>。</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（三）省学位委员会办公室对申请学校的资格和材料进行核查。</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（四）省学位委员会办公室组织专家组对符合申请资格的项目进行</w:t>
      </w:r>
      <w:r>
        <w:rPr>
          <w:rFonts w:ascii="Times New Roman" w:eastAsia="仿宋_GB2312" w:hAnsi="Times New Roman" w:hint="eastAsia"/>
          <w:kern w:val="0"/>
          <w:sz w:val="32"/>
          <w:szCs w:val="32"/>
        </w:rPr>
        <w:t>评审</w:t>
      </w:r>
      <w:r>
        <w:rPr>
          <w:rFonts w:ascii="Times New Roman" w:eastAsia="仿宋_GB2312" w:hAnsi="Times New Roman"/>
          <w:kern w:val="0"/>
          <w:sz w:val="32"/>
          <w:szCs w:val="32"/>
        </w:rPr>
        <w:t>，必要时可进行实地考察，专家组人数不少于7人，且包含一定数量的国务院学位委员会学科评议组成员、教育部高校教学指导委员会委员，获得2/3（含）以上专家同意的确定为拟通过评审的双学士学位复合型人才培养项目。</w:t>
      </w:r>
    </w:p>
    <w:p>
      <w:pPr>
        <w:widowControl/>
        <w:shd w:val="clear" w:color="auto" w:fill="FFFFFF"/>
        <w:spacing w:line="560" w:lineRule="exact"/>
        <w:ind w:firstLine="640" w:firstLineChars="200"/>
        <w:rPr>
          <w:rFonts w:ascii="Times New Roman" w:eastAsia="仿宋" w:hAnsi="Times New Roman"/>
          <w:kern w:val="0"/>
          <w:sz w:val="32"/>
          <w:szCs w:val="32"/>
        </w:rPr>
      </w:pPr>
      <w:r>
        <w:rPr>
          <w:rFonts w:ascii="Times New Roman" w:eastAsia="仿宋_GB2312" w:hAnsi="Times New Roman"/>
          <w:kern w:val="0"/>
          <w:sz w:val="32"/>
          <w:szCs w:val="32"/>
        </w:rPr>
        <w:t>（五）省学位委员会办公室将拟通过评审的双学士学位复合型人才培养项目名单向社会公示，并按有关规定进行异议处理；</w:t>
      </w:r>
      <w:r>
        <w:rPr>
          <w:rFonts w:ascii="Times New Roman" w:eastAsia="仿宋" w:hAnsi="Times New Roman" w:hint="eastAsia"/>
          <w:kern w:val="0"/>
          <w:sz w:val="32"/>
          <w:szCs w:val="32"/>
        </w:rPr>
        <w:t>经公示无异议的，报省学位委员会批准。</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（六）省学位委员会审议批准双学士学位复合型人才培养项目。</w:t>
      </w: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r>
        <w:rPr>
          <w:rFonts w:ascii="Times New Roman" w:eastAsia="黑体" w:hAnsi="Times New Roman" w:cs="Times New Roman" w:hint="default"/>
          <w:kern w:val="0"/>
          <w:sz w:val="32"/>
          <w:szCs w:val="32"/>
        </w:rPr>
        <w:t>二、基本要求</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（一）项目要坚持高起点、高标准、高质量，所依托的学科具有博士学位授予权，所依托的专业</w:t>
      </w:r>
      <w:r>
        <w:rPr>
          <w:rFonts w:ascii="Times New Roman" w:eastAsia="仿宋_GB2312" w:hAnsi="Times New Roman" w:hint="eastAsia"/>
          <w:kern w:val="0"/>
          <w:sz w:val="32"/>
          <w:szCs w:val="32"/>
        </w:rPr>
        <w:t>原则上</w:t>
      </w:r>
      <w:r>
        <w:rPr>
          <w:rFonts w:ascii="Times New Roman" w:eastAsia="仿宋_GB2312" w:hAnsi="Times New Roman"/>
          <w:kern w:val="0"/>
          <w:sz w:val="32"/>
          <w:szCs w:val="32"/>
        </w:rPr>
        <w:t>为“双万”专业</w:t>
      </w:r>
      <w:r>
        <w:rPr>
          <w:rFonts w:ascii="Times New Roman" w:eastAsia="仿宋_GB2312" w:hAnsi="Times New Roman" w:hint="eastAsia"/>
          <w:kern w:val="0"/>
          <w:sz w:val="32"/>
          <w:szCs w:val="32"/>
        </w:rPr>
        <w:t>国家级一流本科专业建设点</w:t>
      </w:r>
      <w:r>
        <w:rPr>
          <w:rFonts w:ascii="Times New Roman" w:eastAsia="仿宋_GB2312" w:hAnsi="Times New Roman"/>
          <w:kern w:val="0"/>
          <w:sz w:val="32"/>
          <w:szCs w:val="32"/>
        </w:rPr>
        <w:t>，且分属2个不同的学科门类。</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（二）学校要根据教学资源情况，合理确定双学士学位复合型人才培养项目的数量，制定专门的项目人才培养方案，确保教学工作能够高质量开展。</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（三）双学士学位复合型人才培养项目经省学位委员会审批通过后，通过高考招收学生。</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（四）本科毕业并达到学士学位要求的，可授予双学士学位。双学士学位只发放1本学位证书，所授2个学位应当在证书中予以注明。</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（五）学校应明确学生进入及退出双学士学位复合型人才培养项目的管理机制。</w:t>
      </w:r>
    </w:p>
    <w:p>
      <w:pPr>
        <w:widowControl/>
        <w:shd w:val="clear" w:color="auto" w:fill="FFFFFF"/>
        <w:spacing w:line="560" w:lineRule="exact"/>
        <w:ind w:firstLine="640" w:firstLineChars="200"/>
        <w:rPr>
          <w:rFonts w:ascii="Times New Roman" w:eastAsia="仿宋_GB2312" w:hAnsi="Times New Roman"/>
          <w:kern w:val="0"/>
          <w:sz w:val="32"/>
          <w:szCs w:val="32"/>
        </w:rPr>
      </w:pPr>
    </w:p>
    <w:p>
      <w:pPr>
        <w:widowControl/>
        <w:shd w:val="clear" w:color="auto" w:fill="FFFFFF"/>
        <w:spacing w:line="560" w:lineRule="exact"/>
        <w:ind w:firstLine="640" w:firstLineChars="200"/>
        <w:rPr>
          <w:rFonts w:ascii="Times New Roman" w:eastAsia="仿宋_GB2312" w:hAnsi="Times New Roman"/>
          <w:kern w:val="0"/>
          <w:sz w:val="32"/>
          <w:szCs w:val="32"/>
        </w:rPr>
      </w:pPr>
    </w:p>
    <w:p>
      <w:pPr>
        <w:widowControl/>
        <w:shd w:val="clear" w:color="auto" w:fill="FFFFFF"/>
        <w:spacing w:line="560" w:lineRule="exact"/>
        <w:ind w:firstLine="640" w:firstLineChars="200"/>
        <w:rPr>
          <w:rFonts w:ascii="Times New Roman" w:eastAsia="仿宋_GB2312" w:hAnsi="Times New Roman"/>
          <w:kern w:val="0"/>
          <w:sz w:val="32"/>
          <w:szCs w:val="32"/>
        </w:rPr>
      </w:pPr>
    </w:p>
    <w:p>
      <w:pPr>
        <w:widowControl/>
        <w:shd w:val="clear" w:color="auto" w:fill="FFFFFF"/>
        <w:spacing w:line="560" w:lineRule="exact"/>
        <w:ind w:firstLine="640" w:firstLineChars="200"/>
        <w:rPr>
          <w:rFonts w:ascii="Times New Roman" w:eastAsia="仿宋_GB2312" w:hAnsi="Times New Roman"/>
          <w:kern w:val="0"/>
          <w:sz w:val="32"/>
          <w:szCs w:val="32"/>
        </w:rPr>
      </w:pPr>
    </w:p>
    <w:p>
      <w:pPr>
        <w:spacing w:line="560" w:lineRule="exact"/>
        <w:rPr>
          <w:rFonts w:ascii="Times New Roman" w:eastAsia="黑体" w:hAnsi="Times New Roman"/>
          <w:kern w:val="0"/>
          <w:sz w:val="32"/>
          <w:szCs w:val="32"/>
        </w:rPr>
      </w:pPr>
      <w:r>
        <w:rPr>
          <w:rFonts w:ascii="Times New Roman" w:eastAsia="黑体" w:hAnsi="Times New Roman"/>
          <w:kern w:val="0"/>
          <w:sz w:val="32"/>
          <w:szCs w:val="32"/>
        </w:rPr>
        <w:t>附件4</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hint="eastAsia"/>
          <w:kern w:val="36"/>
          <w:sz w:val="44"/>
          <w:szCs w:val="44"/>
        </w:rPr>
        <w:t>设立联合学士学位培养项目</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hint="eastAsia"/>
          <w:kern w:val="36"/>
          <w:sz w:val="44"/>
          <w:szCs w:val="44"/>
        </w:rPr>
        <w:t>审核流程及基本要求</w:t>
      </w:r>
    </w:p>
    <w:p>
      <w:pPr>
        <w:widowControl/>
        <w:shd w:val="clear" w:color="auto" w:fill="FFFFFF"/>
        <w:spacing w:line="560" w:lineRule="exact"/>
        <w:ind w:firstLine="640" w:firstLineChars="200"/>
        <w:rPr>
          <w:rFonts w:ascii="Times New Roman" w:eastAsia="黑体" w:hAnsi="Times New Roman" w:cs="Times New Roman"/>
          <w:kern w:val="0"/>
          <w:sz w:val="32"/>
          <w:szCs w:val="32"/>
        </w:rPr>
      </w:pP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r>
        <w:rPr>
          <w:rFonts w:ascii="Times New Roman" w:eastAsia="黑体" w:hAnsi="Times New Roman" w:cs="Times New Roman" w:hint="default"/>
          <w:kern w:val="0"/>
          <w:sz w:val="32"/>
          <w:szCs w:val="32"/>
        </w:rPr>
        <w:t>一、审核流程</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（一）学校进行项目可行性分析，邀请至少7名专家进行论证，且包含一定数量的国务院学位委员会学科评议组成员、教育部高等学校教学指导委员会委员，专家认证通过后，形成可行性认证报告。</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（二）合作学校对照基本要求，确定拟申请的项目，并向省学位委员会提出书面申请，同时报送联合学士学位培养项目可行性认证报告</w:t>
      </w:r>
      <w:r>
        <w:rPr>
          <w:rFonts w:ascii="Times New Roman" w:eastAsia="仿宋_GB2312" w:hAnsi="Times New Roman" w:hint="eastAsia"/>
          <w:kern w:val="0"/>
          <w:sz w:val="32"/>
          <w:szCs w:val="32"/>
        </w:rPr>
        <w:t>、</w:t>
      </w:r>
      <w:r>
        <w:rPr>
          <w:rFonts w:ascii="Times New Roman" w:eastAsia="仿宋_GB2312" w:hAnsi="Times New Roman"/>
          <w:kern w:val="0"/>
          <w:sz w:val="32"/>
          <w:szCs w:val="32"/>
        </w:rPr>
        <w:t>实施方案</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《浙江省联合学士学位培养项目申请表》（各一式1份）；申请材料经学校学位评定委员会表决通过、学校党委会研究同意，在校内公示5个工作日后，于拟招生前一年7月底前提交至省学位委员会办公室。</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（三）省学位委员会办公室对申请学校的资格和材料进行核查。</w:t>
      </w:r>
    </w:p>
    <w:p>
      <w:pPr>
        <w:widowControl/>
        <w:shd w:val="clear" w:color="auto" w:fill="FFFFFF"/>
        <w:spacing w:line="560" w:lineRule="exact"/>
        <w:ind w:firstLine="640" w:firstLineChars="200"/>
        <w:rPr>
          <w:rFonts w:ascii="Times New Roman" w:eastAsia="仿宋_GB2312" w:hAnsi="Times New Roman"/>
          <w:kern w:val="0"/>
          <w:sz w:val="32"/>
          <w:szCs w:val="32"/>
        </w:rPr>
      </w:pPr>
      <w:r>
        <w:rPr>
          <w:rFonts w:ascii="Times New Roman" w:eastAsia="仿宋_GB2312" w:hAnsi="Times New Roman"/>
          <w:kern w:val="0"/>
          <w:sz w:val="32"/>
          <w:szCs w:val="32"/>
        </w:rPr>
        <w:t>（四）省学位委员会办公室组织专家组对符合申请资格的项目进行</w:t>
      </w:r>
      <w:r>
        <w:rPr>
          <w:rFonts w:ascii="Times New Roman" w:eastAsia="仿宋_GB2312" w:hAnsi="Times New Roman" w:hint="eastAsia"/>
          <w:kern w:val="0"/>
          <w:sz w:val="32"/>
          <w:szCs w:val="32"/>
        </w:rPr>
        <w:t>评审</w:t>
      </w:r>
      <w:r>
        <w:rPr>
          <w:rFonts w:ascii="Times New Roman" w:eastAsia="仿宋_GB2312" w:hAnsi="Times New Roman"/>
          <w:kern w:val="0"/>
          <w:sz w:val="32"/>
          <w:szCs w:val="32"/>
        </w:rPr>
        <w:t>，专家组人数不少于7人，且包含一定数量的国务学位委员会学科评议组成员、教育部高校教学指导委员会委员，获得2/3（含）以上专家同意的确定为拟通过评审的联合学士学位培养项目。</w:t>
      </w:r>
    </w:p>
    <w:p>
      <w:pPr>
        <w:widowControl/>
        <w:shd w:val="clear" w:color="auto" w:fill="FFFFFF"/>
        <w:spacing w:line="560" w:lineRule="exact"/>
        <w:ind w:firstLine="640" w:firstLineChars="200"/>
        <w:rPr>
          <w:rFonts w:ascii="Times New Roman" w:eastAsia="仿宋" w:hAnsi="Times New Roman" w:cs="Times New Roman"/>
          <w:kern w:val="0"/>
          <w:sz w:val="32"/>
          <w:szCs w:val="32"/>
        </w:rPr>
      </w:pPr>
      <w:r>
        <w:rPr>
          <w:rFonts w:ascii="Times New Roman" w:eastAsia="仿宋_GB2312" w:hAnsi="Times New Roman" w:cs="Times New Roman" w:hint="default"/>
          <w:kern w:val="0"/>
          <w:sz w:val="32"/>
          <w:szCs w:val="32"/>
        </w:rPr>
        <w:t>（五）省学位委员会办公室将拟通过评审的联合学士学位培养项目名单向社会公示，并按有关规定进行异议处理；</w:t>
      </w:r>
      <w:r>
        <w:rPr>
          <w:rFonts w:ascii="Times New Roman" w:eastAsia="仿宋" w:hAnsi="Times New Roman" w:hint="eastAsia"/>
          <w:kern w:val="0"/>
          <w:sz w:val="32"/>
          <w:szCs w:val="32"/>
        </w:rPr>
        <w:t>经公示无异议的，报省学位委员会批准。</w:t>
      </w: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r>
        <w:rPr>
          <w:rFonts w:ascii="Times New Roman" w:eastAsia="仿宋_GB2312" w:hAnsi="Times New Roman" w:cs="Times New Roman" w:hint="default"/>
          <w:kern w:val="0"/>
          <w:sz w:val="32"/>
          <w:szCs w:val="32"/>
        </w:rPr>
        <w:t>（六）省学位委员会审议批准联合学士学位培养项目。</w:t>
      </w: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r>
        <w:rPr>
          <w:rFonts w:ascii="Times New Roman" w:eastAsia="黑体" w:hAnsi="Times New Roman" w:cs="Times New Roman" w:hint="default"/>
          <w:kern w:val="0"/>
          <w:sz w:val="32"/>
          <w:szCs w:val="32"/>
        </w:rPr>
        <w:t>二、基本要求</w:t>
      </w: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r>
        <w:rPr>
          <w:rFonts w:ascii="Times New Roman" w:eastAsia="仿宋_GB2312" w:hAnsi="Times New Roman" w:cs="Times New Roman" w:hint="default"/>
          <w:kern w:val="0"/>
          <w:sz w:val="32"/>
          <w:szCs w:val="32"/>
        </w:rPr>
        <w:t>（一）联合学士学位培养项目所依托的专业应是合作高校具有学士学位授权的专业，由合作高校共同制定联合培养项目实施方案。</w:t>
      </w: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r>
        <w:rPr>
          <w:rFonts w:ascii="Times New Roman" w:eastAsia="仿宋_GB2312" w:hAnsi="Times New Roman" w:cs="Times New Roman" w:hint="default"/>
          <w:kern w:val="0"/>
          <w:sz w:val="32"/>
          <w:szCs w:val="32"/>
        </w:rPr>
        <w:t>（二）联合学士学位培养项目经省学位委员会审批通过后，通过高考招收学生并在招生章程中予以说明。</w:t>
      </w: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r>
        <w:rPr>
          <w:rFonts w:ascii="Times New Roman" w:eastAsia="仿宋_GB2312" w:hAnsi="Times New Roman" w:cs="Times New Roman" w:hint="default"/>
          <w:kern w:val="0"/>
          <w:sz w:val="32"/>
          <w:szCs w:val="32"/>
        </w:rPr>
        <w:t>（三）授予联合学士学位应符合联合培养高校各自的学位授予标准，学位证书由本科生招生入学时学籍所在的学士学位授予单位颁发，联合培养单位可在证书上予以注明，不再单独发放学位证书。</w:t>
      </w:r>
    </w:p>
    <w:p>
      <w:pPr>
        <w:widowControl/>
        <w:shd w:val="clear" w:color="auto" w:fill="FFFFFF"/>
        <w:spacing w:line="560" w:lineRule="exact"/>
        <w:ind w:firstLine="640" w:firstLineChars="200"/>
        <w:rPr>
          <w:rFonts w:ascii="Times New Roman" w:hAnsi="Times New Roman"/>
        </w:rPr>
      </w:pPr>
      <w:r>
        <w:rPr>
          <w:rFonts w:ascii="Times New Roman" w:eastAsia="仿宋_GB2312" w:hAnsi="Times New Roman" w:cs="Times New Roman" w:hint="default"/>
          <w:kern w:val="0"/>
          <w:sz w:val="32"/>
          <w:szCs w:val="32"/>
        </w:rPr>
        <w:t>（四）跨省高校合作开展联合学士学位培养项目，应按照属地管理原则，同时通过合作高校所在地省级学位委员会审批后方可实施。</w:t>
      </w: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p>
    <w:p>
      <w:pPr>
        <w:widowControl/>
        <w:shd w:val="clear" w:color="auto" w:fill="FFFFFF"/>
        <w:spacing w:line="560" w:lineRule="exact"/>
        <w:ind w:firstLine="640" w:firstLineChars="200"/>
        <w:rPr>
          <w:rFonts w:ascii="Times New Roman" w:eastAsia="仿宋_GB2312" w:hAnsi="Times New Roman" w:cs="Times New Roman"/>
          <w:kern w:val="0"/>
          <w:sz w:val="32"/>
          <w:szCs w:val="32"/>
        </w:rPr>
      </w:pPr>
    </w:p>
    <w:p>
      <w:pPr>
        <w:spacing w:line="560" w:lineRule="exact"/>
        <w:rPr>
          <w:rFonts w:ascii="Times New Roman" w:eastAsia="黑体" w:hAnsi="Times New Roman"/>
          <w:kern w:val="0"/>
          <w:sz w:val="32"/>
          <w:szCs w:val="32"/>
        </w:rPr>
      </w:pPr>
      <w:r>
        <w:rPr>
          <w:rFonts w:ascii="Times New Roman" w:eastAsia="黑体" w:hAnsi="Times New Roman"/>
          <w:kern w:val="0"/>
          <w:sz w:val="32"/>
          <w:szCs w:val="32"/>
        </w:rPr>
        <w:t>附</w:t>
      </w:r>
      <w:r>
        <w:rPr>
          <w:rFonts w:ascii="Times New Roman" w:eastAsia="黑体" w:hAnsi="Times New Roman" w:hint="eastAsia"/>
          <w:kern w:val="0"/>
          <w:sz w:val="32"/>
          <w:szCs w:val="32"/>
        </w:rPr>
        <w:t>件</w:t>
      </w:r>
      <w:r>
        <w:rPr>
          <w:rFonts w:ascii="Times New Roman" w:eastAsia="黑体" w:hAnsi="Times New Roman"/>
          <w:kern w:val="0"/>
          <w:sz w:val="32"/>
          <w:szCs w:val="32"/>
        </w:rPr>
        <w:t>5</w:t>
      </w:r>
    </w:p>
    <w:p>
      <w:pPr>
        <w:spacing w:line="560" w:lineRule="exact"/>
        <w:jc w:val="center"/>
        <w:rPr>
          <w:rFonts w:ascii="Times New Roman" w:eastAsia="方正小标宋简体" w:hAnsi="Times New Roman"/>
          <w:kern w:val="36"/>
          <w:sz w:val="44"/>
          <w:szCs w:val="44"/>
        </w:rPr>
      </w:pPr>
      <w:bookmarkStart w:id="0" w:name="_Toc477009847"/>
      <w:r>
        <w:rPr>
          <w:rFonts w:ascii="Times New Roman" w:eastAsia="方正小标宋简体" w:hAnsi="Times New Roman"/>
          <w:kern w:val="36"/>
          <w:sz w:val="44"/>
          <w:szCs w:val="44"/>
        </w:rPr>
        <w:t>新增学士学位授予单位申请报告撰写提纲</w:t>
      </w:r>
      <w:bookmarkEnd w:id="0"/>
    </w:p>
    <w:p>
      <w:pPr>
        <w:spacing w:line="560" w:lineRule="exact"/>
        <w:ind w:firstLine="640" w:firstLineChars="200"/>
        <w:jc w:val="left"/>
        <w:rPr>
          <w:rFonts w:ascii="Times New Roman" w:eastAsia="仿宋_GB2312" w:hAnsi="Times New Roman" w:cs="Times New Roman"/>
          <w:bCs/>
          <w:sz w:val="32"/>
          <w:szCs w:val="32"/>
        </w:rPr>
      </w:pPr>
    </w:p>
    <w:p>
      <w:pPr>
        <w:spacing w:line="560" w:lineRule="exact"/>
        <w:ind w:firstLine="640" w:firstLineChars="200"/>
        <w:jc w:val="left"/>
        <w:rPr>
          <w:rFonts w:ascii="Times New Roman" w:eastAsia="仿宋_GB2312" w:hAnsi="Times New Roman"/>
          <w:bCs/>
          <w:sz w:val="32"/>
          <w:szCs w:val="32"/>
        </w:rPr>
      </w:pPr>
      <w:r>
        <w:rPr>
          <w:rFonts w:ascii="Times New Roman" w:eastAsia="仿宋_GB2312" w:hAnsi="Times New Roman"/>
          <w:bCs/>
          <w:sz w:val="32"/>
          <w:szCs w:val="32"/>
        </w:rPr>
        <w:t>请按学士学位授权单位审核标准进行编写，内容应简明扼要，直入主题，申请表格中不能反映的有关内容可以在报告中作适当说明。报告内容必须真实可信，对核查中不能提供相关证明材料的，将按材料作假处理。正文字数控制在5000字以内。</w:t>
      </w:r>
    </w:p>
    <w:p>
      <w:pPr>
        <w:spacing w:line="560" w:lineRule="exact"/>
        <w:jc w:val="left"/>
        <w:rPr>
          <w:rFonts w:ascii="Times New Roman" w:eastAsia="仿宋_GB2312" w:hAnsi="Times New Roman"/>
          <w:bCs/>
          <w:sz w:val="32"/>
          <w:szCs w:val="32"/>
          <w:u w:val="single"/>
        </w:rPr>
      </w:pPr>
      <w:r>
        <w:rPr>
          <w:rFonts w:ascii="Times New Roman" w:eastAsia="仿宋_GB2312" w:hAnsi="Times New Roman"/>
          <w:bCs/>
          <w:sz w:val="32"/>
          <w:szCs w:val="32"/>
        </w:rPr>
        <w:t>申请单位：</w:t>
      </w:r>
      <w:r>
        <w:rPr>
          <w:rFonts w:ascii="Times New Roman" w:eastAsia="仿宋_GB2312" w:hAnsi="Times New Roman"/>
          <w:bCs/>
          <w:sz w:val="32"/>
          <w:szCs w:val="32"/>
          <w:u w:val="single"/>
        </w:rPr>
        <w:t xml:space="preserve">                      </w:t>
      </w:r>
    </w:p>
    <w:p>
      <w:pPr>
        <w:spacing w:line="560" w:lineRule="exact"/>
        <w:ind w:firstLine="640" w:firstLineChars="200"/>
        <w:jc w:val="left"/>
        <w:rPr>
          <w:rFonts w:ascii="Times New Roman" w:eastAsia="仿宋_GB2312" w:hAnsi="Times New Roman"/>
          <w:bCs/>
          <w:sz w:val="32"/>
          <w:szCs w:val="32"/>
        </w:rPr>
      </w:pPr>
      <w:r>
        <w:rPr>
          <w:rFonts w:ascii="Times New Roman" w:eastAsia="仿宋_GB2312" w:hAnsi="Times New Roman"/>
          <w:bCs/>
          <w:sz w:val="32"/>
          <w:szCs w:val="32"/>
        </w:rPr>
        <w:t>一、本单位发展概况</w:t>
      </w:r>
    </w:p>
    <w:p>
      <w:pPr>
        <w:spacing w:line="560" w:lineRule="exact"/>
        <w:ind w:firstLine="640" w:firstLineChars="200"/>
        <w:jc w:val="left"/>
        <w:rPr>
          <w:rFonts w:ascii="Times New Roman" w:eastAsia="仿宋_GB2312" w:hAnsi="Times New Roman"/>
          <w:bCs/>
          <w:sz w:val="32"/>
          <w:szCs w:val="32"/>
        </w:rPr>
      </w:pPr>
      <w:r>
        <w:rPr>
          <w:rFonts w:ascii="Times New Roman" w:eastAsia="仿宋_GB2312" w:hAnsi="Times New Roman"/>
          <w:bCs/>
          <w:sz w:val="32"/>
          <w:szCs w:val="32"/>
        </w:rPr>
        <w:t>【简要介绍本单位的办学历史与现状】</w:t>
      </w:r>
    </w:p>
    <w:p>
      <w:pPr>
        <w:spacing w:line="560" w:lineRule="exact"/>
        <w:ind w:firstLine="640" w:firstLineChars="200"/>
        <w:jc w:val="left"/>
        <w:rPr>
          <w:rFonts w:ascii="Times New Roman" w:eastAsia="仿宋_GB2312" w:hAnsi="Times New Roman"/>
          <w:bCs/>
          <w:sz w:val="32"/>
          <w:szCs w:val="32"/>
          <w:u w:val="single"/>
        </w:rPr>
      </w:pPr>
      <w:r>
        <w:rPr>
          <w:rFonts w:ascii="Times New Roman" w:eastAsia="仿宋_GB2312" w:hAnsi="Times New Roman"/>
          <w:bCs/>
          <w:sz w:val="32"/>
          <w:szCs w:val="32"/>
        </w:rPr>
        <w:t>二、办学定位与特色</w:t>
      </w:r>
    </w:p>
    <w:p>
      <w:pPr>
        <w:spacing w:line="560" w:lineRule="exact"/>
        <w:ind w:firstLine="640" w:firstLineChars="200"/>
        <w:jc w:val="left"/>
        <w:rPr>
          <w:rFonts w:ascii="Times New Roman" w:eastAsia="仿宋_GB2312" w:hAnsi="Times New Roman"/>
          <w:bCs/>
          <w:sz w:val="32"/>
          <w:szCs w:val="32"/>
        </w:rPr>
      </w:pPr>
      <w:r>
        <w:rPr>
          <w:rFonts w:ascii="Times New Roman" w:eastAsia="仿宋_GB2312" w:hAnsi="Times New Roman"/>
          <w:bCs/>
          <w:sz w:val="32"/>
          <w:szCs w:val="32"/>
        </w:rPr>
        <w:t>【简要介绍本单位的办学定位与目标、优势与特色、党建和思想政治工作等情况】</w:t>
      </w:r>
    </w:p>
    <w:p>
      <w:pPr>
        <w:spacing w:line="560" w:lineRule="exact"/>
        <w:ind w:firstLine="640" w:firstLineChars="200"/>
        <w:jc w:val="left"/>
        <w:rPr>
          <w:rFonts w:ascii="Times New Roman" w:eastAsia="仿宋_GB2312" w:hAnsi="Times New Roman"/>
          <w:bCs/>
          <w:sz w:val="32"/>
          <w:szCs w:val="32"/>
        </w:rPr>
      </w:pPr>
      <w:r>
        <w:rPr>
          <w:rFonts w:ascii="Times New Roman" w:eastAsia="仿宋_GB2312" w:hAnsi="Times New Roman"/>
          <w:bCs/>
          <w:sz w:val="32"/>
          <w:szCs w:val="32"/>
        </w:rPr>
        <w:t>三、师资队伍</w:t>
      </w:r>
    </w:p>
    <w:p>
      <w:pPr>
        <w:spacing w:line="560" w:lineRule="exact"/>
        <w:ind w:firstLine="640" w:firstLineChars="200"/>
        <w:jc w:val="left"/>
        <w:rPr>
          <w:rFonts w:ascii="Times New Roman" w:eastAsia="仿宋_GB2312" w:hAnsi="Times New Roman"/>
          <w:bCs/>
          <w:sz w:val="32"/>
          <w:szCs w:val="32"/>
        </w:rPr>
      </w:pPr>
      <w:r>
        <w:rPr>
          <w:rFonts w:ascii="Times New Roman" w:eastAsia="仿宋_GB2312" w:hAnsi="Times New Roman"/>
          <w:bCs/>
          <w:sz w:val="32"/>
          <w:szCs w:val="32"/>
        </w:rPr>
        <w:t>【简要介绍本单位师资队伍情况，包括整体实力、梯队结构、教学水平、对人才培养的支撑能力】</w:t>
      </w:r>
    </w:p>
    <w:p>
      <w:pPr>
        <w:spacing w:line="560" w:lineRule="exact"/>
        <w:ind w:firstLine="640" w:firstLineChars="200"/>
        <w:jc w:val="left"/>
        <w:rPr>
          <w:rFonts w:ascii="Times New Roman" w:eastAsia="仿宋_GB2312" w:hAnsi="Times New Roman"/>
          <w:bCs/>
          <w:sz w:val="32"/>
          <w:szCs w:val="32"/>
        </w:rPr>
      </w:pPr>
      <w:r>
        <w:rPr>
          <w:rFonts w:ascii="Times New Roman" w:eastAsia="仿宋_GB2312" w:hAnsi="Times New Roman"/>
          <w:bCs/>
          <w:sz w:val="32"/>
          <w:szCs w:val="32"/>
        </w:rPr>
        <w:t>四、基本条件</w:t>
      </w:r>
    </w:p>
    <w:p>
      <w:pPr>
        <w:spacing w:line="560" w:lineRule="exact"/>
        <w:ind w:firstLine="640" w:firstLineChars="200"/>
        <w:jc w:val="left"/>
        <w:rPr>
          <w:rFonts w:ascii="Times New Roman" w:eastAsia="仿宋_GB2312" w:hAnsi="Times New Roman"/>
          <w:bCs/>
          <w:sz w:val="32"/>
          <w:szCs w:val="32"/>
        </w:rPr>
      </w:pPr>
      <w:r>
        <w:rPr>
          <w:rFonts w:ascii="Times New Roman" w:eastAsia="仿宋_GB2312" w:hAnsi="Times New Roman"/>
          <w:bCs/>
          <w:sz w:val="32"/>
          <w:szCs w:val="32"/>
        </w:rPr>
        <w:t>【简要介绍本单位支撑人才培养的资源投入、科研基础、教学基地等情况】</w:t>
      </w:r>
    </w:p>
    <w:p>
      <w:pPr>
        <w:spacing w:line="560" w:lineRule="exact"/>
        <w:ind w:firstLine="640" w:firstLineChars="200"/>
        <w:jc w:val="left"/>
        <w:rPr>
          <w:rFonts w:ascii="Times New Roman" w:eastAsia="仿宋_GB2312" w:hAnsi="Times New Roman"/>
          <w:bCs/>
          <w:sz w:val="32"/>
          <w:szCs w:val="32"/>
        </w:rPr>
      </w:pPr>
      <w:r>
        <w:rPr>
          <w:rFonts w:ascii="Times New Roman" w:eastAsia="仿宋_GB2312" w:hAnsi="Times New Roman"/>
          <w:bCs/>
          <w:sz w:val="32"/>
          <w:szCs w:val="32"/>
        </w:rPr>
        <w:t>五、</w:t>
      </w:r>
      <w:r>
        <w:rPr>
          <w:rFonts w:ascii="Times New Roman" w:eastAsia="仿宋_GB2312" w:hAnsi="Times New Roman"/>
          <w:sz w:val="32"/>
          <w:szCs w:val="32"/>
        </w:rPr>
        <w:t>管理体系</w:t>
      </w:r>
    </w:p>
    <w:p>
      <w:pPr>
        <w:spacing w:line="560" w:lineRule="exact"/>
        <w:ind w:firstLine="640" w:firstLineChars="200"/>
        <w:jc w:val="left"/>
        <w:rPr>
          <w:rFonts w:ascii="Times New Roman" w:eastAsia="仿宋_GB2312" w:hAnsi="Times New Roman"/>
          <w:bCs/>
          <w:sz w:val="32"/>
          <w:szCs w:val="32"/>
        </w:rPr>
        <w:sectPr>
          <w:footerReference w:type="default" r:id="rId5"/>
          <w:pgSz w:w="11906" w:h="16838"/>
          <w:pgMar w:top="1928" w:right="1531" w:bottom="1928" w:left="1531" w:header="851" w:footer="1417" w:gutter="0"/>
          <w:pgNumType w:fmt="numberInDash"/>
          <w:cols w:space="720"/>
          <w:docGrid w:type="lines" w:linePitch="316"/>
        </w:sectPr>
      </w:pPr>
      <w:r>
        <w:rPr>
          <w:rFonts w:ascii="Times New Roman" w:eastAsia="仿宋_GB2312" w:hAnsi="Times New Roman"/>
          <w:bCs/>
          <w:sz w:val="32"/>
          <w:szCs w:val="32"/>
        </w:rPr>
        <w:t>【简要介绍本单位支撑人才培养的管理机构、管理制度和公共服务体系建设等情况】</w:t>
      </w:r>
    </w:p>
    <w:p>
      <w:pPr>
        <w:spacing w:line="560" w:lineRule="exact"/>
        <w:rPr>
          <w:rFonts w:ascii="Times New Roman" w:eastAsia="黑体" w:hAnsi="Times New Roman"/>
          <w:kern w:val="0"/>
          <w:sz w:val="32"/>
          <w:szCs w:val="32"/>
        </w:rPr>
      </w:pPr>
      <w:r>
        <w:rPr>
          <w:rFonts w:ascii="Times New Roman" w:eastAsia="黑体" w:hAnsi="Times New Roman"/>
          <w:kern w:val="0"/>
          <w:sz w:val="32"/>
          <w:szCs w:val="32"/>
        </w:rPr>
        <w:t>附</w:t>
      </w:r>
      <w:r>
        <w:rPr>
          <w:rFonts w:ascii="Times New Roman" w:eastAsia="黑体" w:hAnsi="Times New Roman" w:hint="eastAsia"/>
          <w:kern w:val="0"/>
          <w:sz w:val="32"/>
          <w:szCs w:val="32"/>
        </w:rPr>
        <w:t>件6</w:t>
      </w:r>
    </w:p>
    <w:p>
      <w:pPr>
        <w:spacing w:line="560" w:lineRule="exact"/>
        <w:jc w:val="center"/>
        <w:rPr>
          <w:rFonts w:ascii="Times New Roman" w:eastAsia="方正小标宋简体" w:hAnsi="Times New Roman"/>
          <w:kern w:val="36"/>
          <w:sz w:val="44"/>
          <w:szCs w:val="44"/>
        </w:rPr>
      </w:pP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kern w:val="36"/>
          <w:sz w:val="44"/>
          <w:szCs w:val="44"/>
        </w:rPr>
        <w:t>新增学士学位授予单位基本数据表</w:t>
      </w:r>
    </w:p>
    <w:tbl>
      <w:tblPr>
        <w:tblStyle w:val="TableNormal"/>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11"/>
        <w:gridCol w:w="358"/>
        <w:gridCol w:w="590"/>
        <w:gridCol w:w="504"/>
        <w:gridCol w:w="513"/>
        <w:gridCol w:w="186"/>
        <w:gridCol w:w="577"/>
        <w:gridCol w:w="511"/>
        <w:gridCol w:w="525"/>
        <w:gridCol w:w="429"/>
        <w:gridCol w:w="109"/>
        <w:gridCol w:w="318"/>
        <w:gridCol w:w="407"/>
        <w:gridCol w:w="453"/>
        <w:gridCol w:w="427"/>
        <w:gridCol w:w="411"/>
        <w:gridCol w:w="134"/>
        <w:gridCol w:w="363"/>
        <w:gridCol w:w="580"/>
        <w:gridCol w:w="1210"/>
      </w:tblGrid>
      <w:tr>
        <w:tblPrEx>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trHeight w:val="674"/>
          <w:jc w:val="center"/>
        </w:trPr>
        <w:tc>
          <w:tcPr>
            <w:tcW w:w="2663" w:type="dxa"/>
            <w:gridSpan w:val="4"/>
            <w:vAlign w:val="center"/>
          </w:tcPr>
          <w:p>
            <w:pPr>
              <w:spacing w:line="560" w:lineRule="exact"/>
              <w:jc w:val="center"/>
              <w:rPr>
                <w:rFonts w:ascii="Times New Roman" w:eastAsia="仿宋" w:hAnsi="Times New Roman"/>
                <w:sz w:val="24"/>
              </w:rPr>
            </w:pPr>
            <w:r>
              <w:rPr>
                <w:rFonts w:ascii="Times New Roman" w:eastAsia="仿宋" w:hAnsi="Times New Roman"/>
                <w:sz w:val="24"/>
              </w:rPr>
              <w:t>申请单位</w:t>
            </w:r>
          </w:p>
        </w:tc>
        <w:tc>
          <w:tcPr>
            <w:tcW w:w="7153" w:type="dxa"/>
            <w:gridSpan w:val="16"/>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cantSplit/>
          <w:trHeight w:val="674"/>
          <w:jc w:val="center"/>
        </w:trPr>
        <w:tc>
          <w:tcPr>
            <w:tcW w:w="1211" w:type="dxa"/>
            <w:vMerge w:val="restart"/>
            <w:vAlign w:val="center"/>
          </w:tcPr>
          <w:p>
            <w:pPr>
              <w:spacing w:line="560" w:lineRule="exact"/>
              <w:jc w:val="center"/>
              <w:rPr>
                <w:rFonts w:ascii="Times New Roman" w:eastAsia="仿宋" w:hAnsi="Times New Roman"/>
                <w:sz w:val="24"/>
              </w:rPr>
            </w:pPr>
            <w:r>
              <w:rPr>
                <w:rFonts w:ascii="Times New Roman" w:eastAsia="仿宋" w:hAnsi="Times New Roman"/>
                <w:sz w:val="24"/>
              </w:rPr>
              <w:t>师资队伍情况</w:t>
            </w:r>
          </w:p>
        </w:tc>
        <w:tc>
          <w:tcPr>
            <w:tcW w:w="1452"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职称类别</w:t>
            </w:r>
          </w:p>
        </w:tc>
        <w:tc>
          <w:tcPr>
            <w:tcW w:w="1787" w:type="dxa"/>
            <w:gridSpan w:val="4"/>
            <w:vAlign w:val="center"/>
          </w:tcPr>
          <w:p>
            <w:pPr>
              <w:spacing w:line="560" w:lineRule="exact"/>
              <w:jc w:val="center"/>
              <w:rPr>
                <w:rFonts w:ascii="Times New Roman" w:eastAsia="仿宋" w:hAnsi="Times New Roman"/>
                <w:sz w:val="24"/>
              </w:rPr>
            </w:pPr>
            <w:r>
              <w:rPr>
                <w:rFonts w:ascii="Times New Roman" w:eastAsia="仿宋" w:hAnsi="Times New Roman"/>
                <w:sz w:val="24"/>
              </w:rPr>
              <w:t>正高</w:t>
            </w:r>
          </w:p>
        </w:tc>
        <w:tc>
          <w:tcPr>
            <w:tcW w:w="1788" w:type="dxa"/>
            <w:gridSpan w:val="5"/>
            <w:vAlign w:val="center"/>
          </w:tcPr>
          <w:p>
            <w:pPr>
              <w:spacing w:line="560" w:lineRule="exact"/>
              <w:jc w:val="center"/>
              <w:rPr>
                <w:rFonts w:ascii="Times New Roman" w:eastAsia="仿宋" w:hAnsi="Times New Roman"/>
                <w:sz w:val="24"/>
              </w:rPr>
            </w:pPr>
            <w:r>
              <w:rPr>
                <w:rFonts w:ascii="Times New Roman" w:eastAsia="仿宋" w:hAnsi="Times New Roman"/>
                <w:sz w:val="24"/>
              </w:rPr>
              <w:t>副高</w:t>
            </w:r>
          </w:p>
        </w:tc>
        <w:tc>
          <w:tcPr>
            <w:tcW w:w="1788" w:type="dxa"/>
            <w:gridSpan w:val="5"/>
            <w:vAlign w:val="center"/>
          </w:tcPr>
          <w:p>
            <w:pPr>
              <w:spacing w:line="560" w:lineRule="exact"/>
              <w:jc w:val="center"/>
              <w:rPr>
                <w:rFonts w:ascii="Times New Roman" w:eastAsia="仿宋" w:hAnsi="Times New Roman"/>
                <w:sz w:val="24"/>
              </w:rPr>
            </w:pPr>
            <w:r>
              <w:rPr>
                <w:rFonts w:ascii="Times New Roman" w:eastAsia="仿宋" w:hAnsi="Times New Roman"/>
                <w:sz w:val="24"/>
              </w:rPr>
              <w:t>初级</w:t>
            </w:r>
          </w:p>
        </w:tc>
        <w:tc>
          <w:tcPr>
            <w:tcW w:w="1790" w:type="dxa"/>
            <w:gridSpan w:val="2"/>
            <w:vAlign w:val="center"/>
          </w:tcPr>
          <w:p>
            <w:pPr>
              <w:spacing w:line="560" w:lineRule="exact"/>
              <w:jc w:val="center"/>
              <w:rPr>
                <w:rFonts w:ascii="Times New Roman" w:eastAsia="仿宋" w:hAnsi="Times New Roman"/>
                <w:sz w:val="24"/>
              </w:rPr>
            </w:pPr>
            <w:r>
              <w:rPr>
                <w:rFonts w:ascii="Times New Roman" w:eastAsia="仿宋" w:hAnsi="Times New Roman"/>
                <w:sz w:val="24"/>
              </w:rPr>
              <w:t>其他</w:t>
            </w:r>
          </w:p>
        </w:tc>
      </w:tr>
      <w:tr>
        <w:tblPrEx>
          <w:jc w:val="center"/>
          <w:tblLayout w:type="fixed"/>
          <w:tblCellMar>
            <w:top w:w="0" w:type="dxa"/>
            <w:left w:w="108" w:type="dxa"/>
            <w:bottom w:w="0" w:type="dxa"/>
            <w:right w:w="108" w:type="dxa"/>
          </w:tblCellMar>
          <w:tblLook w:val="0000"/>
        </w:tblPrEx>
        <w:trPr>
          <w:cantSplit/>
          <w:trHeight w:val="567"/>
          <w:jc w:val="center"/>
        </w:trPr>
        <w:tc>
          <w:tcPr>
            <w:tcW w:w="1211" w:type="dxa"/>
            <w:vMerge/>
            <w:vAlign w:val="center"/>
          </w:tcPr>
          <w:p>
            <w:pPr>
              <w:spacing w:line="560" w:lineRule="exact"/>
              <w:jc w:val="center"/>
              <w:rPr>
                <w:rFonts w:ascii="Times New Roman" w:eastAsia="仿宋" w:hAnsi="Times New Roman"/>
                <w:sz w:val="24"/>
              </w:rPr>
            </w:pPr>
          </w:p>
        </w:tc>
        <w:tc>
          <w:tcPr>
            <w:tcW w:w="1452"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专任教师</w:t>
            </w:r>
          </w:p>
        </w:tc>
        <w:tc>
          <w:tcPr>
            <w:tcW w:w="1787" w:type="dxa"/>
            <w:gridSpan w:val="4"/>
            <w:vAlign w:val="center"/>
          </w:tcPr>
          <w:p>
            <w:pPr>
              <w:spacing w:line="560" w:lineRule="exact"/>
              <w:jc w:val="center"/>
              <w:rPr>
                <w:rFonts w:ascii="Times New Roman" w:eastAsia="仿宋" w:hAnsi="Times New Roman"/>
                <w:sz w:val="24"/>
              </w:rPr>
            </w:pPr>
          </w:p>
        </w:tc>
        <w:tc>
          <w:tcPr>
            <w:tcW w:w="1788" w:type="dxa"/>
            <w:gridSpan w:val="5"/>
            <w:vAlign w:val="center"/>
          </w:tcPr>
          <w:p>
            <w:pPr>
              <w:spacing w:line="560" w:lineRule="exact"/>
              <w:jc w:val="center"/>
              <w:rPr>
                <w:rFonts w:ascii="Times New Roman" w:eastAsia="仿宋" w:hAnsi="Times New Roman"/>
                <w:sz w:val="24"/>
              </w:rPr>
            </w:pPr>
          </w:p>
        </w:tc>
        <w:tc>
          <w:tcPr>
            <w:tcW w:w="1788" w:type="dxa"/>
            <w:gridSpan w:val="5"/>
            <w:vAlign w:val="center"/>
          </w:tcPr>
          <w:p>
            <w:pPr>
              <w:spacing w:line="560" w:lineRule="exact"/>
              <w:jc w:val="center"/>
              <w:rPr>
                <w:rFonts w:ascii="Times New Roman" w:eastAsia="仿宋" w:hAnsi="Times New Roman"/>
                <w:sz w:val="24"/>
              </w:rPr>
            </w:pPr>
          </w:p>
        </w:tc>
        <w:tc>
          <w:tcPr>
            <w:tcW w:w="1790" w:type="dxa"/>
            <w:gridSpan w:val="2"/>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cantSplit/>
          <w:trHeight w:val="567"/>
          <w:jc w:val="center"/>
        </w:trPr>
        <w:tc>
          <w:tcPr>
            <w:tcW w:w="1211" w:type="dxa"/>
            <w:vMerge/>
            <w:vAlign w:val="center"/>
          </w:tcPr>
          <w:p>
            <w:pPr>
              <w:spacing w:line="560" w:lineRule="exact"/>
              <w:jc w:val="center"/>
              <w:rPr>
                <w:rFonts w:ascii="Times New Roman" w:eastAsia="仿宋" w:hAnsi="Times New Roman"/>
                <w:sz w:val="24"/>
              </w:rPr>
            </w:pPr>
          </w:p>
        </w:tc>
        <w:tc>
          <w:tcPr>
            <w:tcW w:w="1452"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兼任教师</w:t>
            </w:r>
          </w:p>
        </w:tc>
        <w:tc>
          <w:tcPr>
            <w:tcW w:w="1787" w:type="dxa"/>
            <w:gridSpan w:val="4"/>
            <w:vAlign w:val="center"/>
          </w:tcPr>
          <w:p>
            <w:pPr>
              <w:spacing w:line="560" w:lineRule="exact"/>
              <w:jc w:val="center"/>
              <w:rPr>
                <w:rFonts w:ascii="Times New Roman" w:eastAsia="仿宋" w:hAnsi="Times New Roman"/>
                <w:sz w:val="24"/>
              </w:rPr>
            </w:pPr>
          </w:p>
        </w:tc>
        <w:tc>
          <w:tcPr>
            <w:tcW w:w="1788" w:type="dxa"/>
            <w:gridSpan w:val="5"/>
            <w:vAlign w:val="center"/>
          </w:tcPr>
          <w:p>
            <w:pPr>
              <w:spacing w:line="560" w:lineRule="exact"/>
              <w:jc w:val="center"/>
              <w:rPr>
                <w:rFonts w:ascii="Times New Roman" w:eastAsia="仿宋" w:hAnsi="Times New Roman"/>
                <w:sz w:val="24"/>
              </w:rPr>
            </w:pPr>
          </w:p>
        </w:tc>
        <w:tc>
          <w:tcPr>
            <w:tcW w:w="1788" w:type="dxa"/>
            <w:gridSpan w:val="5"/>
            <w:vAlign w:val="center"/>
          </w:tcPr>
          <w:p>
            <w:pPr>
              <w:spacing w:line="560" w:lineRule="exact"/>
              <w:jc w:val="center"/>
              <w:rPr>
                <w:rFonts w:ascii="Times New Roman" w:eastAsia="仿宋" w:hAnsi="Times New Roman"/>
                <w:sz w:val="24"/>
              </w:rPr>
            </w:pPr>
          </w:p>
        </w:tc>
        <w:tc>
          <w:tcPr>
            <w:tcW w:w="1790" w:type="dxa"/>
            <w:gridSpan w:val="2"/>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cantSplit/>
          <w:trHeight w:val="567"/>
          <w:jc w:val="center"/>
        </w:trPr>
        <w:tc>
          <w:tcPr>
            <w:tcW w:w="1211" w:type="dxa"/>
            <w:vMerge/>
            <w:vAlign w:val="center"/>
          </w:tcPr>
          <w:p>
            <w:pPr>
              <w:spacing w:line="560" w:lineRule="exact"/>
              <w:jc w:val="center"/>
              <w:rPr>
                <w:rFonts w:ascii="Times New Roman" w:eastAsia="仿宋" w:hAnsi="Times New Roman"/>
                <w:sz w:val="24"/>
              </w:rPr>
            </w:pPr>
          </w:p>
        </w:tc>
        <w:tc>
          <w:tcPr>
            <w:tcW w:w="1452"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合计</w:t>
            </w:r>
          </w:p>
        </w:tc>
        <w:tc>
          <w:tcPr>
            <w:tcW w:w="1787" w:type="dxa"/>
            <w:gridSpan w:val="4"/>
            <w:vAlign w:val="center"/>
          </w:tcPr>
          <w:p>
            <w:pPr>
              <w:spacing w:line="560" w:lineRule="exact"/>
              <w:jc w:val="center"/>
              <w:rPr>
                <w:rFonts w:ascii="Times New Roman" w:eastAsia="仿宋" w:hAnsi="Times New Roman"/>
                <w:sz w:val="24"/>
              </w:rPr>
            </w:pPr>
          </w:p>
        </w:tc>
        <w:tc>
          <w:tcPr>
            <w:tcW w:w="1788" w:type="dxa"/>
            <w:gridSpan w:val="5"/>
            <w:vAlign w:val="center"/>
          </w:tcPr>
          <w:p>
            <w:pPr>
              <w:spacing w:line="560" w:lineRule="exact"/>
              <w:jc w:val="center"/>
              <w:rPr>
                <w:rFonts w:ascii="Times New Roman" w:eastAsia="仿宋" w:hAnsi="Times New Roman"/>
                <w:sz w:val="24"/>
              </w:rPr>
            </w:pPr>
          </w:p>
        </w:tc>
        <w:tc>
          <w:tcPr>
            <w:tcW w:w="1788" w:type="dxa"/>
            <w:gridSpan w:val="5"/>
            <w:vAlign w:val="center"/>
          </w:tcPr>
          <w:p>
            <w:pPr>
              <w:spacing w:line="560" w:lineRule="exact"/>
              <w:jc w:val="center"/>
              <w:rPr>
                <w:rFonts w:ascii="Times New Roman" w:eastAsia="仿宋" w:hAnsi="Times New Roman"/>
                <w:sz w:val="24"/>
              </w:rPr>
            </w:pPr>
          </w:p>
        </w:tc>
        <w:tc>
          <w:tcPr>
            <w:tcW w:w="1790" w:type="dxa"/>
            <w:gridSpan w:val="2"/>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cantSplit/>
          <w:trHeight w:val="567"/>
          <w:jc w:val="center"/>
        </w:trPr>
        <w:tc>
          <w:tcPr>
            <w:tcW w:w="1211" w:type="dxa"/>
            <w:vMerge w:val="restart"/>
            <w:vAlign w:val="center"/>
          </w:tcPr>
          <w:p>
            <w:pPr>
              <w:spacing w:line="560" w:lineRule="exact"/>
              <w:rPr>
                <w:rFonts w:ascii="Times New Roman" w:eastAsia="仿宋" w:hAnsi="Times New Roman"/>
                <w:sz w:val="24"/>
              </w:rPr>
            </w:pPr>
            <w:r>
              <w:rPr>
                <w:rFonts w:ascii="Times New Roman" w:eastAsia="仿宋" w:hAnsi="Times New Roman"/>
                <w:sz w:val="24"/>
              </w:rPr>
              <w:t>学生情况</w:t>
            </w:r>
          </w:p>
        </w:tc>
        <w:tc>
          <w:tcPr>
            <w:tcW w:w="2151" w:type="dxa"/>
            <w:gridSpan w:val="5"/>
            <w:vAlign w:val="center"/>
          </w:tcPr>
          <w:p>
            <w:pPr>
              <w:spacing w:line="560" w:lineRule="exact"/>
              <w:jc w:val="center"/>
              <w:rPr>
                <w:rFonts w:ascii="Times New Roman" w:eastAsia="仿宋" w:hAnsi="Times New Roman"/>
                <w:sz w:val="24"/>
              </w:rPr>
            </w:pPr>
            <w:r>
              <w:rPr>
                <w:rFonts w:ascii="Times New Roman" w:eastAsia="仿宋" w:hAnsi="Times New Roman"/>
                <w:sz w:val="24"/>
              </w:rPr>
              <w:t>类别</w:t>
            </w:r>
          </w:p>
        </w:tc>
        <w:tc>
          <w:tcPr>
            <w:tcW w:w="2151" w:type="dxa"/>
            <w:gridSpan w:val="5"/>
            <w:vAlign w:val="center"/>
          </w:tcPr>
          <w:p>
            <w:pPr>
              <w:spacing w:line="560" w:lineRule="exact"/>
              <w:jc w:val="center"/>
              <w:rPr>
                <w:rFonts w:ascii="Times New Roman" w:eastAsia="仿宋" w:hAnsi="Times New Roman"/>
                <w:sz w:val="24"/>
              </w:rPr>
            </w:pPr>
            <w:r>
              <w:rPr>
                <w:rFonts w:ascii="Times New Roman" w:eastAsia="仿宋" w:hAnsi="Times New Roman"/>
                <w:sz w:val="24"/>
              </w:rPr>
              <w:t>本科</w:t>
            </w:r>
          </w:p>
        </w:tc>
        <w:tc>
          <w:tcPr>
            <w:tcW w:w="2150" w:type="dxa"/>
            <w:gridSpan w:val="6"/>
            <w:vAlign w:val="center"/>
          </w:tcPr>
          <w:p>
            <w:pPr>
              <w:spacing w:line="560" w:lineRule="exact"/>
              <w:jc w:val="center"/>
              <w:rPr>
                <w:rFonts w:ascii="Times New Roman" w:eastAsia="仿宋" w:hAnsi="Times New Roman"/>
                <w:sz w:val="24"/>
              </w:rPr>
            </w:pPr>
            <w:r>
              <w:rPr>
                <w:rFonts w:ascii="Times New Roman" w:eastAsia="仿宋" w:hAnsi="Times New Roman"/>
                <w:sz w:val="24"/>
              </w:rPr>
              <w:t>专科</w:t>
            </w:r>
          </w:p>
        </w:tc>
        <w:tc>
          <w:tcPr>
            <w:tcW w:w="2153"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留学生</w:t>
            </w:r>
          </w:p>
        </w:tc>
      </w:tr>
      <w:tr>
        <w:tblPrEx>
          <w:jc w:val="center"/>
          <w:tblLayout w:type="fixed"/>
          <w:tblCellMar>
            <w:top w:w="0" w:type="dxa"/>
            <w:left w:w="108" w:type="dxa"/>
            <w:bottom w:w="0" w:type="dxa"/>
            <w:right w:w="108" w:type="dxa"/>
          </w:tblCellMar>
          <w:tblLook w:val="0000"/>
        </w:tblPrEx>
        <w:trPr>
          <w:cantSplit/>
          <w:trHeight w:val="567"/>
          <w:jc w:val="center"/>
        </w:trPr>
        <w:tc>
          <w:tcPr>
            <w:tcW w:w="1211" w:type="dxa"/>
            <w:vMerge/>
            <w:vAlign w:val="center"/>
          </w:tcPr>
          <w:p>
            <w:pPr>
              <w:spacing w:line="560" w:lineRule="exact"/>
              <w:jc w:val="center"/>
              <w:rPr>
                <w:rFonts w:ascii="Times New Roman" w:eastAsia="仿宋" w:hAnsi="Times New Roman"/>
                <w:sz w:val="24"/>
              </w:rPr>
            </w:pPr>
          </w:p>
        </w:tc>
        <w:tc>
          <w:tcPr>
            <w:tcW w:w="2151" w:type="dxa"/>
            <w:gridSpan w:val="5"/>
            <w:vAlign w:val="center"/>
          </w:tcPr>
          <w:p>
            <w:pPr>
              <w:spacing w:line="560" w:lineRule="exact"/>
              <w:jc w:val="center"/>
              <w:rPr>
                <w:rFonts w:ascii="Times New Roman" w:eastAsia="仿宋" w:hAnsi="Times New Roman"/>
                <w:sz w:val="24"/>
              </w:rPr>
            </w:pPr>
            <w:r>
              <w:rPr>
                <w:rFonts w:ascii="Times New Roman" w:eastAsia="仿宋" w:hAnsi="Times New Roman"/>
                <w:sz w:val="24"/>
              </w:rPr>
              <w:t>在校生人数</w:t>
            </w:r>
          </w:p>
        </w:tc>
        <w:tc>
          <w:tcPr>
            <w:tcW w:w="2151" w:type="dxa"/>
            <w:gridSpan w:val="5"/>
            <w:vAlign w:val="center"/>
          </w:tcPr>
          <w:p>
            <w:pPr>
              <w:spacing w:line="560" w:lineRule="exact"/>
              <w:jc w:val="center"/>
              <w:rPr>
                <w:rFonts w:ascii="Times New Roman" w:eastAsia="仿宋" w:hAnsi="Times New Roman"/>
                <w:sz w:val="24"/>
              </w:rPr>
            </w:pPr>
          </w:p>
        </w:tc>
        <w:tc>
          <w:tcPr>
            <w:tcW w:w="2150" w:type="dxa"/>
            <w:gridSpan w:val="6"/>
            <w:vAlign w:val="center"/>
          </w:tcPr>
          <w:p>
            <w:pPr>
              <w:spacing w:line="560" w:lineRule="exact"/>
              <w:jc w:val="center"/>
              <w:rPr>
                <w:rFonts w:ascii="Times New Roman" w:eastAsia="仿宋" w:hAnsi="Times New Roman"/>
                <w:sz w:val="24"/>
              </w:rPr>
            </w:pPr>
          </w:p>
        </w:tc>
        <w:tc>
          <w:tcPr>
            <w:tcW w:w="2153" w:type="dxa"/>
            <w:gridSpan w:val="3"/>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cantSplit/>
          <w:trHeight w:val="567"/>
          <w:jc w:val="center"/>
        </w:trPr>
        <w:tc>
          <w:tcPr>
            <w:tcW w:w="5831" w:type="dxa"/>
            <w:gridSpan w:val="12"/>
            <w:vAlign w:val="center"/>
          </w:tcPr>
          <w:p>
            <w:pPr>
              <w:spacing w:line="560" w:lineRule="exact"/>
              <w:jc w:val="center"/>
              <w:rPr>
                <w:rFonts w:ascii="Times New Roman" w:eastAsia="仿宋" w:hAnsi="Times New Roman"/>
                <w:sz w:val="24"/>
              </w:rPr>
            </w:pPr>
            <w:r>
              <w:rPr>
                <w:rFonts w:ascii="Times New Roman" w:eastAsia="仿宋" w:hAnsi="Times New Roman"/>
                <w:sz w:val="24"/>
              </w:rPr>
              <w:t>生师比</w:t>
            </w:r>
          </w:p>
        </w:tc>
        <w:tc>
          <w:tcPr>
            <w:tcW w:w="3985" w:type="dxa"/>
            <w:gridSpan w:val="8"/>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cantSplit/>
          <w:trHeight w:val="567"/>
          <w:jc w:val="center"/>
        </w:trPr>
        <w:tc>
          <w:tcPr>
            <w:tcW w:w="5831" w:type="dxa"/>
            <w:gridSpan w:val="12"/>
            <w:vAlign w:val="center"/>
          </w:tcPr>
          <w:p>
            <w:pPr>
              <w:spacing w:line="560" w:lineRule="exact"/>
              <w:jc w:val="center"/>
              <w:rPr>
                <w:rFonts w:ascii="Times New Roman" w:eastAsia="仿宋" w:hAnsi="Times New Roman"/>
                <w:sz w:val="24"/>
              </w:rPr>
            </w:pPr>
            <w:r>
              <w:rPr>
                <w:rFonts w:ascii="Times New Roman" w:eastAsia="仿宋" w:hAnsi="Times New Roman"/>
                <w:sz w:val="24"/>
              </w:rPr>
              <w:t>具有博士学位专任教师占比</w:t>
            </w:r>
          </w:p>
        </w:tc>
        <w:tc>
          <w:tcPr>
            <w:tcW w:w="3985" w:type="dxa"/>
            <w:gridSpan w:val="8"/>
            <w:vAlign w:val="center"/>
          </w:tcPr>
          <w:p>
            <w:pPr>
              <w:spacing w:line="560" w:lineRule="exact"/>
              <w:jc w:val="center"/>
              <w:rPr>
                <w:rFonts w:ascii="Times New Roman" w:eastAsia="仿宋" w:hAnsi="Times New Roman"/>
                <w:sz w:val="24"/>
              </w:rPr>
            </w:pPr>
            <w:r>
              <w:rPr>
                <w:rFonts w:ascii="Times New Roman" w:eastAsia="仿宋" w:hAnsi="Times New Roman"/>
                <w:sz w:val="24"/>
              </w:rPr>
              <w:t>%</w:t>
            </w:r>
          </w:p>
        </w:tc>
      </w:tr>
      <w:tr>
        <w:tblPrEx>
          <w:jc w:val="center"/>
          <w:tblLayout w:type="fixed"/>
          <w:tblCellMar>
            <w:top w:w="0" w:type="dxa"/>
            <w:left w:w="108" w:type="dxa"/>
            <w:bottom w:w="0" w:type="dxa"/>
            <w:right w:w="108" w:type="dxa"/>
          </w:tblCellMar>
          <w:tblLook w:val="0000"/>
        </w:tblPrEx>
        <w:trPr>
          <w:cantSplit/>
          <w:trHeight w:val="567"/>
          <w:jc w:val="center"/>
        </w:trPr>
        <w:tc>
          <w:tcPr>
            <w:tcW w:w="5831" w:type="dxa"/>
            <w:gridSpan w:val="12"/>
            <w:vAlign w:val="center"/>
          </w:tcPr>
          <w:p>
            <w:pPr>
              <w:spacing w:line="560" w:lineRule="exact"/>
              <w:jc w:val="center"/>
              <w:rPr>
                <w:rFonts w:ascii="Times New Roman" w:eastAsia="仿宋" w:hAnsi="Times New Roman"/>
                <w:sz w:val="24"/>
              </w:rPr>
            </w:pPr>
            <w:r>
              <w:rPr>
                <w:rFonts w:ascii="Times New Roman" w:eastAsia="仿宋" w:hAnsi="Times New Roman"/>
                <w:sz w:val="24"/>
              </w:rPr>
              <w:t>具有研究生学位专任教师占比</w:t>
            </w:r>
          </w:p>
        </w:tc>
        <w:tc>
          <w:tcPr>
            <w:tcW w:w="3985" w:type="dxa"/>
            <w:gridSpan w:val="8"/>
            <w:vAlign w:val="center"/>
          </w:tcPr>
          <w:p>
            <w:pPr>
              <w:spacing w:line="560" w:lineRule="exact"/>
              <w:jc w:val="center"/>
              <w:rPr>
                <w:rFonts w:ascii="Times New Roman" w:eastAsia="仿宋" w:hAnsi="Times New Roman"/>
                <w:sz w:val="24"/>
              </w:rPr>
            </w:pPr>
            <w:r>
              <w:rPr>
                <w:rFonts w:ascii="Times New Roman" w:eastAsia="仿宋" w:hAnsi="Times New Roman"/>
                <w:sz w:val="24"/>
              </w:rPr>
              <w:t>%</w:t>
            </w:r>
          </w:p>
        </w:tc>
      </w:tr>
      <w:tr>
        <w:tblPrEx>
          <w:jc w:val="center"/>
          <w:tblLayout w:type="fixed"/>
          <w:tblCellMar>
            <w:top w:w="0" w:type="dxa"/>
            <w:left w:w="108" w:type="dxa"/>
            <w:bottom w:w="0" w:type="dxa"/>
            <w:right w:w="108" w:type="dxa"/>
          </w:tblCellMar>
          <w:tblLook w:val="0000"/>
        </w:tblPrEx>
        <w:trPr>
          <w:cantSplit/>
          <w:trHeight w:val="567"/>
          <w:jc w:val="center"/>
        </w:trPr>
        <w:tc>
          <w:tcPr>
            <w:tcW w:w="9816" w:type="dxa"/>
            <w:gridSpan w:val="20"/>
            <w:vAlign w:val="center"/>
          </w:tcPr>
          <w:p>
            <w:pPr>
              <w:spacing w:line="560" w:lineRule="exact"/>
              <w:jc w:val="left"/>
              <w:rPr>
                <w:rFonts w:ascii="Times New Roman" w:eastAsia="仿宋" w:hAnsi="Times New Roman"/>
                <w:b/>
                <w:bCs/>
                <w:sz w:val="24"/>
              </w:rPr>
            </w:pPr>
            <w:r>
              <w:rPr>
                <w:rFonts w:ascii="Times New Roman" w:eastAsia="仿宋" w:hAnsi="Times New Roman"/>
                <w:b/>
                <w:bCs/>
                <w:sz w:val="24"/>
              </w:rPr>
              <w:t>基础条件情况</w:t>
            </w:r>
          </w:p>
        </w:tc>
      </w:tr>
      <w:tr>
        <w:tblPrEx>
          <w:jc w:val="center"/>
          <w:tblLayout w:type="fixed"/>
          <w:tblCellMar>
            <w:top w:w="0" w:type="dxa"/>
            <w:left w:w="108" w:type="dxa"/>
            <w:bottom w:w="0" w:type="dxa"/>
            <w:right w:w="108" w:type="dxa"/>
          </w:tblCellMar>
          <w:tblLook w:val="0000"/>
        </w:tblPrEx>
        <w:trPr>
          <w:cantSplit/>
          <w:trHeight w:val="567"/>
          <w:jc w:val="center"/>
        </w:trPr>
        <w:tc>
          <w:tcPr>
            <w:tcW w:w="5831" w:type="dxa"/>
            <w:gridSpan w:val="12"/>
            <w:vAlign w:val="center"/>
          </w:tcPr>
          <w:p>
            <w:pPr>
              <w:spacing w:line="560" w:lineRule="exact"/>
              <w:jc w:val="left"/>
              <w:rPr>
                <w:rFonts w:ascii="Times New Roman" w:eastAsia="仿宋" w:hAnsi="Times New Roman"/>
                <w:sz w:val="24"/>
              </w:rPr>
            </w:pPr>
            <w:r>
              <w:rPr>
                <w:rFonts w:ascii="Times New Roman" w:eastAsia="仿宋" w:hAnsi="Times New Roman"/>
                <w:sz w:val="24"/>
              </w:rPr>
              <w:t xml:space="preserve">生均年经费                   </w:t>
            </w:r>
          </w:p>
        </w:tc>
        <w:tc>
          <w:tcPr>
            <w:tcW w:w="3985" w:type="dxa"/>
            <w:gridSpan w:val="8"/>
            <w:vAlign w:val="center"/>
          </w:tcPr>
          <w:p>
            <w:pPr>
              <w:spacing w:line="560" w:lineRule="exact"/>
              <w:jc w:val="center"/>
              <w:rPr>
                <w:rFonts w:ascii="Times New Roman" w:eastAsia="仿宋" w:hAnsi="Times New Roman"/>
                <w:sz w:val="24"/>
              </w:rPr>
            </w:pPr>
            <w:r>
              <w:rPr>
                <w:rFonts w:ascii="Times New Roman" w:eastAsia="仿宋" w:hAnsi="Times New Roman"/>
                <w:sz w:val="24"/>
              </w:rPr>
              <w:t>元</w:t>
            </w:r>
          </w:p>
        </w:tc>
      </w:tr>
      <w:tr>
        <w:tblPrEx>
          <w:jc w:val="center"/>
          <w:tblLayout w:type="fixed"/>
          <w:tblCellMar>
            <w:top w:w="0" w:type="dxa"/>
            <w:left w:w="108" w:type="dxa"/>
            <w:bottom w:w="0" w:type="dxa"/>
            <w:right w:w="108" w:type="dxa"/>
          </w:tblCellMar>
          <w:tblLook w:val="0000"/>
        </w:tblPrEx>
        <w:trPr>
          <w:cantSplit/>
          <w:trHeight w:val="567"/>
          <w:jc w:val="center"/>
        </w:trPr>
        <w:tc>
          <w:tcPr>
            <w:tcW w:w="5831" w:type="dxa"/>
            <w:gridSpan w:val="12"/>
            <w:vAlign w:val="center"/>
          </w:tcPr>
          <w:p>
            <w:pPr>
              <w:spacing w:line="560" w:lineRule="exact"/>
              <w:jc w:val="left"/>
              <w:rPr>
                <w:rFonts w:ascii="Times New Roman" w:eastAsia="仿宋" w:hAnsi="Times New Roman"/>
                <w:sz w:val="24"/>
              </w:rPr>
            </w:pPr>
            <w:r>
              <w:rPr>
                <w:rFonts w:ascii="Times New Roman" w:eastAsia="仿宋" w:hAnsi="Times New Roman"/>
                <w:sz w:val="24"/>
              </w:rPr>
              <w:t>生均占地面积</w:t>
            </w:r>
          </w:p>
        </w:tc>
        <w:tc>
          <w:tcPr>
            <w:tcW w:w="3985" w:type="dxa"/>
            <w:gridSpan w:val="8"/>
            <w:vAlign w:val="center"/>
          </w:tcPr>
          <w:p>
            <w:pPr>
              <w:spacing w:line="560" w:lineRule="exact"/>
              <w:jc w:val="center"/>
              <w:rPr>
                <w:rFonts w:ascii="Times New Roman" w:eastAsia="仿宋" w:hAnsi="Times New Roman"/>
                <w:sz w:val="24"/>
              </w:rPr>
            </w:pPr>
            <w:r>
              <w:rPr>
                <w:rFonts w:ascii="Times New Roman" w:eastAsia="仿宋" w:hAnsi="Times New Roman"/>
                <w:sz w:val="24"/>
              </w:rPr>
              <w:t>㎡</w:t>
            </w:r>
          </w:p>
        </w:tc>
      </w:tr>
      <w:tr>
        <w:tblPrEx>
          <w:jc w:val="center"/>
          <w:tblLayout w:type="fixed"/>
          <w:tblCellMar>
            <w:top w:w="0" w:type="dxa"/>
            <w:left w:w="108" w:type="dxa"/>
            <w:bottom w:w="0" w:type="dxa"/>
            <w:right w:w="108" w:type="dxa"/>
          </w:tblCellMar>
          <w:tblLook w:val="0000"/>
        </w:tblPrEx>
        <w:trPr>
          <w:cantSplit/>
          <w:trHeight w:val="567"/>
          <w:jc w:val="center"/>
        </w:trPr>
        <w:tc>
          <w:tcPr>
            <w:tcW w:w="5831" w:type="dxa"/>
            <w:gridSpan w:val="12"/>
            <w:vAlign w:val="center"/>
          </w:tcPr>
          <w:p>
            <w:pPr>
              <w:spacing w:line="560" w:lineRule="exact"/>
              <w:jc w:val="left"/>
              <w:rPr>
                <w:rFonts w:ascii="Times New Roman" w:eastAsia="仿宋" w:hAnsi="Times New Roman"/>
                <w:sz w:val="24"/>
              </w:rPr>
            </w:pPr>
            <w:r>
              <w:rPr>
                <w:rFonts w:ascii="Times New Roman" w:eastAsia="仿宋" w:hAnsi="Times New Roman"/>
                <w:sz w:val="24"/>
              </w:rPr>
              <w:t>生均教学行政用房面积</w:t>
            </w:r>
          </w:p>
        </w:tc>
        <w:tc>
          <w:tcPr>
            <w:tcW w:w="3985" w:type="dxa"/>
            <w:gridSpan w:val="8"/>
            <w:vAlign w:val="center"/>
          </w:tcPr>
          <w:p>
            <w:pPr>
              <w:spacing w:line="560" w:lineRule="exact"/>
              <w:jc w:val="center"/>
              <w:rPr>
                <w:rFonts w:ascii="Times New Roman" w:eastAsia="仿宋" w:hAnsi="Times New Roman"/>
                <w:sz w:val="24"/>
              </w:rPr>
            </w:pPr>
            <w:r>
              <w:rPr>
                <w:rFonts w:ascii="Times New Roman" w:eastAsia="仿宋" w:hAnsi="Times New Roman"/>
                <w:sz w:val="24"/>
              </w:rPr>
              <w:t>㎡</w:t>
            </w:r>
          </w:p>
        </w:tc>
      </w:tr>
      <w:tr>
        <w:tblPrEx>
          <w:jc w:val="center"/>
          <w:tblLayout w:type="fixed"/>
          <w:tblCellMar>
            <w:top w:w="0" w:type="dxa"/>
            <w:left w:w="108" w:type="dxa"/>
            <w:bottom w:w="0" w:type="dxa"/>
            <w:right w:w="108" w:type="dxa"/>
          </w:tblCellMar>
          <w:tblLook w:val="0000"/>
        </w:tblPrEx>
        <w:trPr>
          <w:cantSplit/>
          <w:trHeight w:val="567"/>
          <w:jc w:val="center"/>
        </w:trPr>
        <w:tc>
          <w:tcPr>
            <w:tcW w:w="5831" w:type="dxa"/>
            <w:gridSpan w:val="12"/>
            <w:vAlign w:val="center"/>
          </w:tcPr>
          <w:p>
            <w:pPr>
              <w:spacing w:line="560" w:lineRule="exact"/>
              <w:jc w:val="left"/>
              <w:rPr>
                <w:rFonts w:ascii="Times New Roman" w:eastAsia="仿宋" w:hAnsi="Times New Roman"/>
                <w:sz w:val="24"/>
              </w:rPr>
            </w:pPr>
            <w:r>
              <w:rPr>
                <w:rFonts w:ascii="Times New Roman" w:eastAsia="仿宋" w:hAnsi="Times New Roman"/>
                <w:sz w:val="24"/>
              </w:rPr>
              <w:t>生均教学科研仪器设备值</w:t>
            </w:r>
          </w:p>
        </w:tc>
        <w:tc>
          <w:tcPr>
            <w:tcW w:w="3985" w:type="dxa"/>
            <w:gridSpan w:val="8"/>
            <w:vAlign w:val="center"/>
          </w:tcPr>
          <w:p>
            <w:pPr>
              <w:spacing w:line="560" w:lineRule="exact"/>
              <w:jc w:val="center"/>
              <w:rPr>
                <w:rFonts w:ascii="Times New Roman" w:eastAsia="仿宋" w:hAnsi="Times New Roman"/>
                <w:sz w:val="24"/>
              </w:rPr>
            </w:pPr>
            <w:r>
              <w:rPr>
                <w:rFonts w:ascii="Times New Roman" w:eastAsia="仿宋" w:hAnsi="Times New Roman"/>
                <w:sz w:val="24"/>
              </w:rPr>
              <w:t>元</w:t>
            </w:r>
          </w:p>
        </w:tc>
      </w:tr>
      <w:tr>
        <w:tblPrEx>
          <w:jc w:val="center"/>
          <w:tblLayout w:type="fixed"/>
          <w:tblCellMar>
            <w:top w:w="0" w:type="dxa"/>
            <w:left w:w="108" w:type="dxa"/>
            <w:bottom w:w="0" w:type="dxa"/>
            <w:right w:w="108" w:type="dxa"/>
          </w:tblCellMar>
          <w:tblLook w:val="0000"/>
        </w:tblPrEx>
        <w:trPr>
          <w:cantSplit/>
          <w:trHeight w:val="567"/>
          <w:jc w:val="center"/>
        </w:trPr>
        <w:tc>
          <w:tcPr>
            <w:tcW w:w="5831" w:type="dxa"/>
            <w:gridSpan w:val="12"/>
            <w:vAlign w:val="center"/>
          </w:tcPr>
          <w:p>
            <w:pPr>
              <w:spacing w:line="560" w:lineRule="exact"/>
              <w:jc w:val="left"/>
              <w:rPr>
                <w:rFonts w:ascii="Times New Roman" w:eastAsia="仿宋" w:hAnsi="Times New Roman"/>
                <w:sz w:val="24"/>
              </w:rPr>
            </w:pPr>
            <w:r>
              <w:rPr>
                <w:rFonts w:ascii="Times New Roman" w:eastAsia="仿宋" w:hAnsi="Times New Roman"/>
                <w:sz w:val="24"/>
              </w:rPr>
              <w:t>生均适用图书</w:t>
            </w:r>
          </w:p>
        </w:tc>
        <w:tc>
          <w:tcPr>
            <w:tcW w:w="3985" w:type="dxa"/>
            <w:gridSpan w:val="8"/>
            <w:vAlign w:val="center"/>
          </w:tcPr>
          <w:p>
            <w:pPr>
              <w:spacing w:line="560" w:lineRule="exact"/>
              <w:jc w:val="center"/>
              <w:rPr>
                <w:rFonts w:ascii="Times New Roman" w:eastAsia="仿宋" w:hAnsi="Times New Roman"/>
                <w:sz w:val="24"/>
              </w:rPr>
            </w:pPr>
            <w:r>
              <w:rPr>
                <w:rFonts w:ascii="Times New Roman" w:eastAsia="仿宋" w:hAnsi="Times New Roman"/>
                <w:sz w:val="24"/>
              </w:rPr>
              <w:t>册</w:t>
            </w:r>
          </w:p>
        </w:tc>
      </w:tr>
      <w:tr>
        <w:tblPrEx>
          <w:jc w:val="center"/>
          <w:tblLayout w:type="fixed"/>
          <w:tblCellMar>
            <w:top w:w="0" w:type="dxa"/>
            <w:left w:w="108" w:type="dxa"/>
            <w:bottom w:w="0" w:type="dxa"/>
            <w:right w:w="108" w:type="dxa"/>
          </w:tblCellMar>
          <w:tblLook w:val="0000"/>
        </w:tblPrEx>
        <w:trPr>
          <w:cantSplit/>
          <w:trHeight w:val="567"/>
          <w:jc w:val="center"/>
        </w:trPr>
        <w:tc>
          <w:tcPr>
            <w:tcW w:w="5831" w:type="dxa"/>
            <w:gridSpan w:val="12"/>
            <w:vAlign w:val="center"/>
          </w:tcPr>
          <w:p>
            <w:pPr>
              <w:spacing w:line="560" w:lineRule="exact"/>
              <w:jc w:val="left"/>
              <w:rPr>
                <w:rFonts w:ascii="Times New Roman" w:eastAsia="仿宋" w:hAnsi="Times New Roman"/>
                <w:sz w:val="24"/>
              </w:rPr>
            </w:pPr>
            <w:r>
              <w:rPr>
                <w:rFonts w:ascii="Times New Roman" w:eastAsia="仿宋" w:hAnsi="Times New Roman"/>
                <w:sz w:val="24"/>
              </w:rPr>
              <w:t>公共实验室个数</w:t>
            </w:r>
          </w:p>
        </w:tc>
        <w:tc>
          <w:tcPr>
            <w:tcW w:w="3985" w:type="dxa"/>
            <w:gridSpan w:val="8"/>
            <w:vAlign w:val="center"/>
          </w:tcPr>
          <w:p>
            <w:pPr>
              <w:spacing w:line="560" w:lineRule="exact"/>
              <w:jc w:val="center"/>
              <w:rPr>
                <w:rFonts w:ascii="Times New Roman" w:eastAsia="仿宋" w:hAnsi="Times New Roman"/>
                <w:sz w:val="24"/>
              </w:rPr>
            </w:pPr>
            <w:r>
              <w:rPr>
                <w:rFonts w:ascii="Times New Roman" w:eastAsia="仿宋" w:hAnsi="Times New Roman"/>
                <w:sz w:val="24"/>
              </w:rPr>
              <w:t>个</w:t>
            </w:r>
          </w:p>
        </w:tc>
      </w:tr>
      <w:tr>
        <w:tblPrEx>
          <w:jc w:val="center"/>
          <w:tblLayout w:type="fixed"/>
          <w:tblCellMar>
            <w:top w:w="0" w:type="dxa"/>
            <w:left w:w="108" w:type="dxa"/>
            <w:bottom w:w="0" w:type="dxa"/>
            <w:right w:w="108" w:type="dxa"/>
          </w:tblCellMar>
          <w:tblLook w:val="0000"/>
        </w:tblPrEx>
        <w:trPr>
          <w:trHeight w:val="451"/>
          <w:jc w:val="center"/>
        </w:trPr>
        <w:tc>
          <w:tcPr>
            <w:tcW w:w="9816" w:type="dxa"/>
            <w:gridSpan w:val="20"/>
            <w:vAlign w:val="center"/>
          </w:tcPr>
          <w:p>
            <w:pPr>
              <w:spacing w:line="560" w:lineRule="exact"/>
              <w:rPr>
                <w:rFonts w:ascii="Times New Roman" w:eastAsia="仿宋" w:hAnsi="Times New Roman"/>
                <w:b/>
                <w:bCs/>
                <w:sz w:val="24"/>
              </w:rPr>
            </w:pPr>
            <w:r>
              <w:rPr>
                <w:rFonts w:ascii="Times New Roman" w:eastAsia="仿宋" w:hAnsi="Times New Roman"/>
                <w:b/>
                <w:bCs/>
                <w:sz w:val="24"/>
              </w:rPr>
              <w:t>近5年</w:t>
            </w:r>
            <w:r>
              <w:rPr>
                <w:rFonts w:ascii="Times New Roman" w:eastAsia="仿宋" w:hAnsi="Times New Roman" w:hint="eastAsia"/>
                <w:b/>
                <w:bCs/>
                <w:sz w:val="24"/>
              </w:rPr>
              <w:t>教学</w:t>
            </w:r>
            <w:r>
              <w:rPr>
                <w:rFonts w:ascii="Times New Roman" w:eastAsia="仿宋" w:hAnsi="Times New Roman"/>
                <w:b/>
                <w:bCs/>
                <w:sz w:val="24"/>
              </w:rPr>
              <w:t>科研总体情况</w:t>
            </w: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r>
              <w:rPr>
                <w:rFonts w:ascii="Times New Roman" w:eastAsia="仿宋" w:hAnsi="Times New Roman"/>
                <w:sz w:val="24"/>
              </w:rPr>
              <w:t>科研经费</w:t>
            </w:r>
          </w:p>
          <w:p>
            <w:pPr>
              <w:spacing w:line="560" w:lineRule="exact"/>
              <w:jc w:val="center"/>
              <w:rPr>
                <w:rFonts w:ascii="Times New Roman" w:eastAsia="仿宋" w:hAnsi="Times New Roman"/>
                <w:sz w:val="24"/>
              </w:rPr>
            </w:pPr>
            <w:r>
              <w:rPr>
                <w:rFonts w:ascii="Times New Roman" w:eastAsia="仿宋" w:hAnsi="Times New Roman"/>
                <w:sz w:val="24"/>
              </w:rPr>
              <w:t>（万元）</w:t>
            </w:r>
          </w:p>
        </w:tc>
        <w:tc>
          <w:tcPr>
            <w:tcW w:w="1607"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出版专著（含教材）部</w:t>
            </w:r>
          </w:p>
        </w:tc>
        <w:tc>
          <w:tcPr>
            <w:tcW w:w="1799" w:type="dxa"/>
            <w:gridSpan w:val="4"/>
            <w:vAlign w:val="center"/>
          </w:tcPr>
          <w:p>
            <w:pPr>
              <w:spacing w:line="560" w:lineRule="exact"/>
              <w:jc w:val="center"/>
              <w:rPr>
                <w:rFonts w:ascii="Times New Roman" w:eastAsia="仿宋" w:hAnsi="Times New Roman"/>
                <w:sz w:val="24"/>
              </w:rPr>
            </w:pPr>
            <w:r>
              <w:rPr>
                <w:rFonts w:ascii="Times New Roman" w:eastAsia="仿宋" w:hAnsi="Times New Roman"/>
                <w:sz w:val="24"/>
              </w:rPr>
              <w:t>发表学术论文（篇）</w:t>
            </w:r>
          </w:p>
        </w:tc>
        <w:tc>
          <w:tcPr>
            <w:tcW w:w="1716" w:type="dxa"/>
            <w:gridSpan w:val="5"/>
            <w:vAlign w:val="center"/>
          </w:tcPr>
          <w:p>
            <w:pPr>
              <w:spacing w:line="560" w:lineRule="exact"/>
              <w:jc w:val="center"/>
              <w:rPr>
                <w:rFonts w:ascii="Times New Roman" w:eastAsia="仿宋" w:hAnsi="Times New Roman"/>
                <w:sz w:val="24"/>
              </w:rPr>
            </w:pPr>
            <w:r>
              <w:rPr>
                <w:rFonts w:ascii="Times New Roman" w:eastAsia="仿宋" w:hAnsi="Times New Roman"/>
                <w:sz w:val="24"/>
              </w:rPr>
              <w:t>获奖成果（项）</w:t>
            </w:r>
          </w:p>
        </w:tc>
        <w:tc>
          <w:tcPr>
            <w:tcW w:w="1915" w:type="dxa"/>
            <w:gridSpan w:val="5"/>
            <w:vAlign w:val="center"/>
          </w:tcPr>
          <w:p>
            <w:pPr>
              <w:spacing w:line="560" w:lineRule="exact"/>
              <w:jc w:val="center"/>
              <w:rPr>
                <w:rFonts w:ascii="Times New Roman" w:eastAsia="仿宋" w:hAnsi="Times New Roman"/>
                <w:sz w:val="24"/>
              </w:rPr>
            </w:pPr>
            <w:r>
              <w:rPr>
                <w:rFonts w:ascii="Times New Roman" w:eastAsia="仿宋" w:hAnsi="Times New Roman"/>
                <w:sz w:val="24"/>
              </w:rPr>
              <w:t>鉴定成果（项）</w:t>
            </w:r>
          </w:p>
        </w:tc>
        <w:tc>
          <w:tcPr>
            <w:tcW w:w="1210" w:type="dxa"/>
            <w:vAlign w:val="center"/>
          </w:tcPr>
          <w:p>
            <w:pPr>
              <w:spacing w:line="560" w:lineRule="exact"/>
              <w:jc w:val="center"/>
              <w:rPr>
                <w:rFonts w:ascii="Times New Roman" w:eastAsia="仿宋" w:hAnsi="Times New Roman"/>
                <w:sz w:val="24"/>
              </w:rPr>
            </w:pPr>
            <w:r>
              <w:rPr>
                <w:rFonts w:ascii="Times New Roman" w:eastAsia="仿宋" w:hAnsi="Times New Roman"/>
                <w:sz w:val="24"/>
              </w:rPr>
              <w:t>专利</w:t>
            </w:r>
          </w:p>
          <w:p>
            <w:pPr>
              <w:spacing w:line="560" w:lineRule="exact"/>
              <w:jc w:val="center"/>
              <w:rPr>
                <w:rFonts w:ascii="Times New Roman" w:eastAsia="仿宋" w:hAnsi="Times New Roman"/>
                <w:sz w:val="24"/>
              </w:rPr>
            </w:pPr>
            <w:r>
              <w:rPr>
                <w:rFonts w:ascii="Times New Roman" w:eastAsia="仿宋" w:hAnsi="Times New Roman"/>
                <w:sz w:val="24"/>
              </w:rPr>
              <w:t>（项）</w:t>
            </w: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1607" w:type="dxa"/>
            <w:gridSpan w:val="3"/>
            <w:vAlign w:val="center"/>
          </w:tcPr>
          <w:p>
            <w:pPr>
              <w:spacing w:line="560" w:lineRule="exact"/>
              <w:jc w:val="center"/>
              <w:rPr>
                <w:rFonts w:ascii="Times New Roman" w:eastAsia="仿宋" w:hAnsi="Times New Roman"/>
                <w:sz w:val="24"/>
              </w:rPr>
            </w:pPr>
          </w:p>
        </w:tc>
        <w:tc>
          <w:tcPr>
            <w:tcW w:w="1799" w:type="dxa"/>
            <w:gridSpan w:val="4"/>
            <w:vAlign w:val="center"/>
          </w:tcPr>
          <w:p>
            <w:pPr>
              <w:spacing w:line="560" w:lineRule="exact"/>
              <w:jc w:val="center"/>
              <w:rPr>
                <w:rFonts w:ascii="Times New Roman" w:eastAsia="仿宋" w:hAnsi="Times New Roman"/>
                <w:sz w:val="24"/>
              </w:rPr>
            </w:pPr>
          </w:p>
        </w:tc>
        <w:tc>
          <w:tcPr>
            <w:tcW w:w="1716" w:type="dxa"/>
            <w:gridSpan w:val="5"/>
            <w:vAlign w:val="center"/>
          </w:tcPr>
          <w:p>
            <w:pPr>
              <w:spacing w:line="560" w:lineRule="exact"/>
              <w:jc w:val="center"/>
              <w:rPr>
                <w:rFonts w:ascii="Times New Roman" w:eastAsia="仿宋" w:hAnsi="Times New Roman"/>
                <w:sz w:val="24"/>
              </w:rPr>
            </w:pPr>
          </w:p>
        </w:tc>
        <w:tc>
          <w:tcPr>
            <w:tcW w:w="1915" w:type="dxa"/>
            <w:gridSpan w:val="5"/>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464"/>
          <w:jc w:val="center"/>
        </w:trPr>
        <w:tc>
          <w:tcPr>
            <w:tcW w:w="9816" w:type="dxa"/>
            <w:gridSpan w:val="20"/>
            <w:vAlign w:val="center"/>
          </w:tcPr>
          <w:p>
            <w:pPr>
              <w:spacing w:line="560" w:lineRule="exact"/>
              <w:rPr>
                <w:rFonts w:ascii="Times New Roman" w:eastAsia="仿宋" w:hAnsi="Times New Roman"/>
                <w:sz w:val="24"/>
              </w:rPr>
            </w:pPr>
            <w:r>
              <w:rPr>
                <w:rFonts w:ascii="Times New Roman" w:eastAsia="仿宋" w:hAnsi="Times New Roman"/>
                <w:sz w:val="24"/>
              </w:rPr>
              <w:t>近5年代表性</w:t>
            </w:r>
            <w:r>
              <w:rPr>
                <w:rFonts w:ascii="Times New Roman" w:eastAsia="仿宋" w:hAnsi="Times New Roman" w:hint="eastAsia"/>
                <w:sz w:val="24"/>
              </w:rPr>
              <w:t>教学</w:t>
            </w:r>
            <w:r>
              <w:rPr>
                <w:rFonts w:ascii="Times New Roman" w:eastAsia="仿宋" w:hAnsi="Times New Roman"/>
                <w:sz w:val="24"/>
              </w:rPr>
              <w:t>成果（限填</w:t>
            </w:r>
            <w:r>
              <w:rPr>
                <w:rFonts w:ascii="Times New Roman" w:eastAsia="仿宋" w:hAnsi="Times New Roman" w:hint="eastAsia"/>
                <w:sz w:val="24"/>
              </w:rPr>
              <w:t>20</w:t>
            </w:r>
            <w:r>
              <w:rPr>
                <w:rFonts w:ascii="Times New Roman" w:eastAsia="仿宋" w:hAnsi="Times New Roman"/>
                <w:sz w:val="24"/>
              </w:rPr>
              <w:t>项）</w:t>
            </w: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成果（获奖项目、</w:t>
            </w:r>
            <w:r>
              <w:rPr>
                <w:rFonts w:ascii="Times New Roman" w:eastAsia="仿宋" w:hAnsi="Times New Roman" w:hint="eastAsia"/>
                <w:sz w:val="24"/>
              </w:rPr>
              <w:t>课程、教材</w:t>
            </w:r>
            <w:r>
              <w:rPr>
                <w:rFonts w:ascii="Times New Roman" w:eastAsia="仿宋" w:hAnsi="Times New Roman"/>
                <w:sz w:val="24"/>
              </w:rPr>
              <w:t>）名称</w:t>
            </w:r>
          </w:p>
        </w:tc>
        <w:tc>
          <w:tcPr>
            <w:tcW w:w="5370" w:type="dxa"/>
            <w:gridSpan w:val="13"/>
            <w:vAlign w:val="center"/>
          </w:tcPr>
          <w:p>
            <w:pPr>
              <w:spacing w:line="560" w:lineRule="exact"/>
              <w:jc w:val="center"/>
              <w:rPr>
                <w:rFonts w:ascii="Times New Roman" w:eastAsia="仿宋" w:hAnsi="Times New Roman"/>
                <w:sz w:val="24"/>
              </w:rPr>
            </w:pPr>
            <w:r>
              <w:rPr>
                <w:rFonts w:ascii="Times New Roman" w:eastAsia="仿宋" w:hAnsi="Times New Roman"/>
                <w:sz w:val="24"/>
              </w:rPr>
              <w:t>获奖名称、等级或鉴定单位</w:t>
            </w:r>
            <w:r>
              <w:rPr>
                <w:rFonts w:ascii="Times New Roman" w:eastAsia="仿宋" w:hAnsi="Times New Roman" w:hint="eastAsia"/>
                <w:sz w:val="24"/>
              </w:rPr>
              <w:t>、获奖</w:t>
            </w:r>
            <w:r>
              <w:rPr>
                <w:rFonts w:ascii="Times New Roman" w:eastAsia="仿宋" w:hAnsi="Times New Roman"/>
                <w:sz w:val="24"/>
              </w:rPr>
              <w:t>时间</w:t>
            </w:r>
          </w:p>
        </w:tc>
        <w:tc>
          <w:tcPr>
            <w:tcW w:w="1077"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姓名</w:t>
            </w:r>
          </w:p>
        </w:tc>
        <w:tc>
          <w:tcPr>
            <w:tcW w:w="1210" w:type="dxa"/>
            <w:vAlign w:val="center"/>
          </w:tcPr>
          <w:p>
            <w:pPr>
              <w:spacing w:line="560" w:lineRule="exact"/>
              <w:jc w:val="center"/>
              <w:rPr>
                <w:rFonts w:ascii="Times New Roman" w:eastAsia="仿宋" w:hAnsi="Times New Roman"/>
                <w:sz w:val="24"/>
              </w:rPr>
            </w:pPr>
            <w:r>
              <w:rPr>
                <w:rFonts w:ascii="Times New Roman" w:eastAsia="仿宋" w:hAnsi="Times New Roman"/>
                <w:sz w:val="24"/>
              </w:rPr>
              <w:t>署名次序</w:t>
            </w: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464"/>
          <w:jc w:val="center"/>
        </w:trPr>
        <w:tc>
          <w:tcPr>
            <w:tcW w:w="9816" w:type="dxa"/>
            <w:gridSpan w:val="20"/>
            <w:vAlign w:val="center"/>
          </w:tcPr>
          <w:p>
            <w:pPr>
              <w:spacing w:line="560" w:lineRule="exact"/>
              <w:rPr>
                <w:rFonts w:ascii="Times New Roman" w:eastAsia="仿宋" w:hAnsi="Times New Roman"/>
                <w:sz w:val="24"/>
              </w:rPr>
            </w:pPr>
            <w:r>
              <w:rPr>
                <w:rFonts w:ascii="Times New Roman" w:eastAsia="仿宋" w:hAnsi="Times New Roman"/>
                <w:sz w:val="24"/>
              </w:rPr>
              <w:t>近5年代表性科研成果（限填</w:t>
            </w:r>
            <w:r>
              <w:rPr>
                <w:rFonts w:ascii="Times New Roman" w:eastAsia="仿宋" w:hAnsi="Times New Roman" w:hint="eastAsia"/>
                <w:sz w:val="24"/>
              </w:rPr>
              <w:t>2</w:t>
            </w:r>
            <w:r>
              <w:rPr>
                <w:rFonts w:ascii="Times New Roman" w:eastAsia="仿宋" w:hAnsi="Times New Roman"/>
                <w:sz w:val="24"/>
              </w:rPr>
              <w:t>0项）</w:t>
            </w: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成果（获奖项目、论文、专著）名称</w:t>
            </w:r>
          </w:p>
        </w:tc>
        <w:tc>
          <w:tcPr>
            <w:tcW w:w="5370" w:type="dxa"/>
            <w:gridSpan w:val="13"/>
            <w:vAlign w:val="center"/>
          </w:tcPr>
          <w:p>
            <w:pPr>
              <w:spacing w:line="560" w:lineRule="exact"/>
              <w:jc w:val="center"/>
              <w:rPr>
                <w:rFonts w:ascii="Times New Roman" w:eastAsia="仿宋" w:hAnsi="Times New Roman"/>
                <w:sz w:val="24"/>
              </w:rPr>
            </w:pPr>
            <w:r>
              <w:rPr>
                <w:rFonts w:ascii="Times New Roman" w:eastAsia="仿宋" w:hAnsi="Times New Roman"/>
                <w:sz w:val="24"/>
              </w:rPr>
              <w:t>获奖名称、等级或鉴定单位，发表刊物，出版单位，时间</w:t>
            </w:r>
          </w:p>
        </w:tc>
        <w:tc>
          <w:tcPr>
            <w:tcW w:w="1077"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姓名</w:t>
            </w:r>
          </w:p>
        </w:tc>
        <w:tc>
          <w:tcPr>
            <w:tcW w:w="1210" w:type="dxa"/>
            <w:vAlign w:val="center"/>
          </w:tcPr>
          <w:p>
            <w:pPr>
              <w:spacing w:line="560" w:lineRule="exact"/>
              <w:jc w:val="center"/>
              <w:rPr>
                <w:rFonts w:ascii="Times New Roman" w:eastAsia="仿宋" w:hAnsi="Times New Roman"/>
                <w:sz w:val="24"/>
              </w:rPr>
            </w:pPr>
            <w:r>
              <w:rPr>
                <w:rFonts w:ascii="Times New Roman" w:eastAsia="仿宋" w:hAnsi="Times New Roman"/>
                <w:sz w:val="24"/>
              </w:rPr>
              <w:t>署名次序</w:t>
            </w: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2159" w:type="dxa"/>
            <w:gridSpan w:val="3"/>
            <w:vAlign w:val="center"/>
          </w:tcPr>
          <w:p>
            <w:pPr>
              <w:spacing w:line="560" w:lineRule="exact"/>
              <w:jc w:val="center"/>
              <w:rPr>
                <w:rFonts w:ascii="Times New Roman" w:eastAsia="仿宋" w:hAnsi="Times New Roman"/>
                <w:sz w:val="24"/>
              </w:rPr>
            </w:pPr>
          </w:p>
        </w:tc>
        <w:tc>
          <w:tcPr>
            <w:tcW w:w="5370" w:type="dxa"/>
            <w:gridSpan w:val="13"/>
            <w:vAlign w:val="center"/>
          </w:tcPr>
          <w:p>
            <w:pPr>
              <w:spacing w:line="560" w:lineRule="exact"/>
              <w:jc w:val="center"/>
              <w:rPr>
                <w:rFonts w:ascii="Times New Roman" w:eastAsia="仿宋" w:hAnsi="Times New Roman"/>
                <w:sz w:val="24"/>
              </w:rPr>
            </w:pPr>
          </w:p>
        </w:tc>
        <w:tc>
          <w:tcPr>
            <w:tcW w:w="1077" w:type="dxa"/>
            <w:gridSpan w:val="3"/>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9816" w:type="dxa"/>
            <w:gridSpan w:val="20"/>
            <w:vAlign w:val="center"/>
          </w:tcPr>
          <w:p>
            <w:pPr>
              <w:spacing w:line="560" w:lineRule="exact"/>
              <w:rPr>
                <w:rFonts w:ascii="Times New Roman" w:eastAsia="仿宋" w:hAnsi="Times New Roman"/>
                <w:sz w:val="24"/>
              </w:rPr>
            </w:pPr>
            <w:r>
              <w:rPr>
                <w:rFonts w:ascii="Times New Roman" w:eastAsia="仿宋" w:hAnsi="Times New Roman"/>
                <w:sz w:val="24"/>
              </w:rPr>
              <w:t>近5年代表性科研</w:t>
            </w:r>
            <w:r>
              <w:rPr>
                <w:rFonts w:ascii="Times New Roman" w:eastAsia="仿宋" w:hAnsi="Times New Roman" w:hint="eastAsia"/>
                <w:sz w:val="24"/>
              </w:rPr>
              <w:t>项目</w:t>
            </w:r>
            <w:r>
              <w:rPr>
                <w:rFonts w:ascii="Times New Roman" w:eastAsia="仿宋" w:hAnsi="Times New Roman"/>
                <w:sz w:val="24"/>
              </w:rPr>
              <w:t>（限填</w:t>
            </w:r>
            <w:r>
              <w:rPr>
                <w:rFonts w:ascii="Times New Roman" w:eastAsia="仿宋" w:hAnsi="Times New Roman" w:hint="eastAsia"/>
                <w:sz w:val="24"/>
              </w:rPr>
              <w:t>2</w:t>
            </w:r>
            <w:r>
              <w:rPr>
                <w:rFonts w:ascii="Times New Roman" w:eastAsia="仿宋" w:hAnsi="Times New Roman"/>
                <w:sz w:val="24"/>
              </w:rPr>
              <w:t>0项）</w:t>
            </w: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r>
              <w:rPr>
                <w:rFonts w:ascii="Times New Roman" w:eastAsia="仿宋" w:hAnsi="Times New Roman"/>
                <w:sz w:val="24"/>
              </w:rPr>
              <w:t>项目名称</w:t>
            </w:r>
          </w:p>
        </w:tc>
        <w:tc>
          <w:tcPr>
            <w:tcW w:w="2370" w:type="dxa"/>
            <w:gridSpan w:val="5"/>
            <w:vAlign w:val="center"/>
          </w:tcPr>
          <w:p>
            <w:pPr>
              <w:spacing w:line="560" w:lineRule="exact"/>
              <w:jc w:val="center"/>
              <w:rPr>
                <w:rFonts w:ascii="Times New Roman" w:eastAsia="仿宋" w:hAnsi="Times New Roman"/>
                <w:sz w:val="24"/>
              </w:rPr>
            </w:pPr>
            <w:r>
              <w:rPr>
                <w:rFonts w:ascii="Times New Roman" w:eastAsia="仿宋" w:hAnsi="Times New Roman"/>
                <w:sz w:val="24"/>
              </w:rPr>
              <w:t>项目来源</w:t>
            </w:r>
          </w:p>
        </w:tc>
        <w:tc>
          <w:tcPr>
            <w:tcW w:w="1465" w:type="dxa"/>
            <w:gridSpan w:val="3"/>
            <w:vAlign w:val="center"/>
          </w:tcPr>
          <w:p>
            <w:pPr>
              <w:spacing w:line="560" w:lineRule="exact"/>
              <w:jc w:val="center"/>
              <w:rPr>
                <w:rFonts w:ascii="Times New Roman" w:eastAsia="仿宋" w:hAnsi="Times New Roman"/>
                <w:sz w:val="24"/>
              </w:rPr>
            </w:pPr>
            <w:r>
              <w:rPr>
                <w:rFonts w:ascii="Times New Roman" w:eastAsia="仿宋" w:hAnsi="Times New Roman"/>
                <w:sz w:val="24"/>
              </w:rPr>
              <w:t>起讫时间</w:t>
            </w:r>
          </w:p>
        </w:tc>
        <w:tc>
          <w:tcPr>
            <w:tcW w:w="1714" w:type="dxa"/>
            <w:gridSpan w:val="5"/>
            <w:vAlign w:val="center"/>
          </w:tcPr>
          <w:p>
            <w:pPr>
              <w:spacing w:line="560" w:lineRule="exact"/>
              <w:jc w:val="center"/>
              <w:rPr>
                <w:rFonts w:ascii="Times New Roman" w:eastAsia="仿宋" w:hAnsi="Times New Roman"/>
                <w:sz w:val="24"/>
              </w:rPr>
            </w:pPr>
            <w:r>
              <w:rPr>
                <w:rFonts w:ascii="Times New Roman" w:eastAsia="仿宋" w:hAnsi="Times New Roman"/>
                <w:sz w:val="24"/>
              </w:rPr>
              <w:t>经费（万元）</w:t>
            </w:r>
          </w:p>
        </w:tc>
        <w:tc>
          <w:tcPr>
            <w:tcW w:w="1488" w:type="dxa"/>
            <w:gridSpan w:val="4"/>
            <w:vAlign w:val="center"/>
          </w:tcPr>
          <w:p>
            <w:pPr>
              <w:spacing w:line="560" w:lineRule="exact"/>
              <w:jc w:val="center"/>
              <w:rPr>
                <w:rFonts w:ascii="Times New Roman" w:eastAsia="仿宋" w:hAnsi="Times New Roman"/>
                <w:sz w:val="24"/>
              </w:rPr>
            </w:pPr>
            <w:r>
              <w:rPr>
                <w:rFonts w:ascii="Times New Roman" w:eastAsia="仿宋" w:hAnsi="Times New Roman"/>
                <w:sz w:val="24"/>
              </w:rPr>
              <w:t>姓名</w:t>
            </w:r>
          </w:p>
        </w:tc>
        <w:tc>
          <w:tcPr>
            <w:tcW w:w="1210" w:type="dxa"/>
            <w:vAlign w:val="center"/>
          </w:tcPr>
          <w:p>
            <w:pPr>
              <w:spacing w:line="560" w:lineRule="exact"/>
              <w:jc w:val="center"/>
              <w:rPr>
                <w:rFonts w:ascii="Times New Roman" w:eastAsia="仿宋" w:hAnsi="Times New Roman"/>
                <w:sz w:val="24"/>
              </w:rPr>
            </w:pPr>
            <w:r>
              <w:rPr>
                <w:rFonts w:ascii="Times New Roman" w:eastAsia="仿宋" w:hAnsi="Times New Roman"/>
                <w:sz w:val="24"/>
              </w:rPr>
              <w:t>承担工作</w:t>
            </w: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r>
        <w:tblPrEx>
          <w:jc w:val="center"/>
          <w:tblLayout w:type="fixed"/>
          <w:tblCellMar>
            <w:top w:w="0" w:type="dxa"/>
            <w:left w:w="108" w:type="dxa"/>
            <w:bottom w:w="0" w:type="dxa"/>
            <w:right w:w="108" w:type="dxa"/>
          </w:tblCellMar>
          <w:tblLook w:val="0000"/>
        </w:tblPrEx>
        <w:trPr>
          <w:trHeight w:val="567"/>
          <w:jc w:val="center"/>
        </w:trPr>
        <w:tc>
          <w:tcPr>
            <w:tcW w:w="1569" w:type="dxa"/>
            <w:gridSpan w:val="2"/>
            <w:vAlign w:val="center"/>
          </w:tcPr>
          <w:p>
            <w:pPr>
              <w:spacing w:line="560" w:lineRule="exact"/>
              <w:jc w:val="center"/>
              <w:rPr>
                <w:rFonts w:ascii="Times New Roman" w:eastAsia="仿宋" w:hAnsi="Times New Roman"/>
                <w:sz w:val="24"/>
              </w:rPr>
            </w:pPr>
          </w:p>
        </w:tc>
        <w:tc>
          <w:tcPr>
            <w:tcW w:w="2370" w:type="dxa"/>
            <w:gridSpan w:val="5"/>
            <w:vAlign w:val="center"/>
          </w:tcPr>
          <w:p>
            <w:pPr>
              <w:spacing w:line="560" w:lineRule="exact"/>
              <w:jc w:val="center"/>
              <w:rPr>
                <w:rFonts w:ascii="Times New Roman" w:eastAsia="仿宋" w:hAnsi="Times New Roman"/>
                <w:sz w:val="24"/>
              </w:rPr>
            </w:pPr>
          </w:p>
        </w:tc>
        <w:tc>
          <w:tcPr>
            <w:tcW w:w="1465" w:type="dxa"/>
            <w:gridSpan w:val="3"/>
            <w:vAlign w:val="center"/>
          </w:tcPr>
          <w:p>
            <w:pPr>
              <w:spacing w:line="560" w:lineRule="exact"/>
              <w:jc w:val="center"/>
              <w:rPr>
                <w:rFonts w:ascii="Times New Roman" w:eastAsia="仿宋" w:hAnsi="Times New Roman"/>
                <w:sz w:val="24"/>
              </w:rPr>
            </w:pPr>
          </w:p>
        </w:tc>
        <w:tc>
          <w:tcPr>
            <w:tcW w:w="1714" w:type="dxa"/>
            <w:gridSpan w:val="5"/>
            <w:vAlign w:val="center"/>
          </w:tcPr>
          <w:p>
            <w:pPr>
              <w:spacing w:line="560" w:lineRule="exact"/>
              <w:jc w:val="center"/>
              <w:rPr>
                <w:rFonts w:ascii="Times New Roman" w:eastAsia="仿宋" w:hAnsi="Times New Roman"/>
                <w:sz w:val="24"/>
              </w:rPr>
            </w:pPr>
          </w:p>
        </w:tc>
        <w:tc>
          <w:tcPr>
            <w:tcW w:w="1488" w:type="dxa"/>
            <w:gridSpan w:val="4"/>
            <w:vAlign w:val="center"/>
          </w:tcPr>
          <w:p>
            <w:pPr>
              <w:spacing w:line="560" w:lineRule="exact"/>
              <w:jc w:val="center"/>
              <w:rPr>
                <w:rFonts w:ascii="Times New Roman" w:eastAsia="仿宋" w:hAnsi="Times New Roman"/>
                <w:sz w:val="24"/>
              </w:rPr>
            </w:pPr>
          </w:p>
        </w:tc>
        <w:tc>
          <w:tcPr>
            <w:tcW w:w="1210" w:type="dxa"/>
            <w:vAlign w:val="center"/>
          </w:tcPr>
          <w:p>
            <w:pPr>
              <w:spacing w:line="560" w:lineRule="exact"/>
              <w:jc w:val="center"/>
              <w:rPr>
                <w:rFonts w:ascii="Times New Roman" w:eastAsia="仿宋" w:hAnsi="Times New Roman"/>
                <w:sz w:val="24"/>
              </w:rPr>
            </w:pPr>
          </w:p>
        </w:tc>
      </w:tr>
    </w:tbl>
    <w:p>
      <w:pPr>
        <w:spacing w:line="560" w:lineRule="exact"/>
        <w:rPr>
          <w:rFonts w:ascii="Times New Roman" w:eastAsia="仿宋" w:hAnsi="Times New Roman"/>
          <w:sz w:val="32"/>
          <w:szCs w:val="32"/>
        </w:rPr>
      </w:pPr>
      <w:r>
        <w:rPr>
          <w:rFonts w:ascii="Times New Roman" w:eastAsia="仿宋" w:hAnsi="Times New Roman"/>
          <w:sz w:val="24"/>
        </w:rPr>
        <w:t>备注：所填内容、数据的截止时间为申请授权上一年度12月30日，相关数据应与高基报表、科研统计报表等保持一致；相关成果均应为学校第一署名单位成果。</w:t>
      </w: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widowControl/>
        <w:shd w:val="clear" w:color="auto" w:fill="FFFFFF"/>
        <w:spacing w:line="560" w:lineRule="exact"/>
        <w:jc w:val="left"/>
        <w:rPr>
          <w:rFonts w:ascii="Times New Roman" w:eastAsia="黑体" w:hAnsi="Times New Roman"/>
          <w:kern w:val="0"/>
          <w:sz w:val="32"/>
          <w:szCs w:val="32"/>
        </w:rPr>
      </w:pPr>
    </w:p>
    <w:p>
      <w:pPr>
        <w:spacing w:line="560" w:lineRule="exact"/>
        <w:rPr>
          <w:rFonts w:ascii="Times New Roman" w:eastAsia="黑体" w:hAnsi="Times New Roman"/>
          <w:kern w:val="0"/>
          <w:sz w:val="32"/>
          <w:szCs w:val="32"/>
        </w:rPr>
      </w:pPr>
      <w:r>
        <w:rPr>
          <w:rFonts w:ascii="Times New Roman" w:eastAsia="黑体" w:hAnsi="Times New Roman"/>
          <w:kern w:val="0"/>
          <w:sz w:val="32"/>
          <w:szCs w:val="32"/>
        </w:rPr>
        <w:t>附</w:t>
      </w:r>
      <w:r>
        <w:rPr>
          <w:rFonts w:ascii="Times New Roman" w:eastAsia="黑体" w:hAnsi="Times New Roman" w:hint="eastAsia"/>
          <w:kern w:val="0"/>
          <w:sz w:val="32"/>
          <w:szCs w:val="32"/>
        </w:rPr>
        <w:t>件7</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kern w:val="36"/>
          <w:sz w:val="44"/>
          <w:szCs w:val="44"/>
        </w:rPr>
        <w:t>新增学士学位专业申请表</w:t>
      </w:r>
    </w:p>
    <w:p>
      <w:pPr>
        <w:spacing w:line="560" w:lineRule="exact"/>
        <w:ind w:right="3224"/>
        <w:rPr>
          <w:rFonts w:ascii="Times New Roman" w:eastAsia="黑体" w:hAnsi="Times New Roman"/>
          <w:sz w:val="28"/>
          <w:szCs w:val="28"/>
        </w:rPr>
      </w:pPr>
      <w:r>
        <w:rPr>
          <w:rFonts w:ascii="Times New Roman" w:eastAsia="黑体" w:hAnsi="Times New Roman"/>
          <w:position w:val="-4"/>
          <w:sz w:val="28"/>
          <w:szCs w:val="28"/>
        </w:rPr>
        <w:t>一、专业基本情况</w:t>
      </w:r>
    </w:p>
    <w:tbl>
      <w:tblPr>
        <w:tblStyle w:val="TableNormal"/>
        <w:tblInd w:w="96" w:type="dxa"/>
        <w:tblLayout w:type="fixed"/>
        <w:tblCellMar>
          <w:top w:w="0" w:type="dxa"/>
          <w:left w:w="0" w:type="dxa"/>
          <w:bottom w:w="0" w:type="dxa"/>
          <w:right w:w="0" w:type="dxa"/>
        </w:tblCellMar>
        <w:tblLook w:val="0000"/>
      </w:tblPr>
      <w:tblGrid>
        <w:gridCol w:w="3204"/>
        <w:gridCol w:w="2100"/>
        <w:gridCol w:w="1873"/>
        <w:gridCol w:w="2396"/>
      </w:tblGrid>
      <w:tr>
        <w:tblPrEx>
          <w:tblInd w:w="96" w:type="dxa"/>
          <w:tblLayout w:type="fixed"/>
          <w:tblCellMar>
            <w:top w:w="0" w:type="dxa"/>
            <w:left w:w="0" w:type="dxa"/>
            <w:bottom w:w="0" w:type="dxa"/>
            <w:right w:w="0" w:type="dxa"/>
          </w:tblCellMar>
          <w:tblLook w:val="0000"/>
        </w:tblPrEx>
        <w:trPr>
          <w:trHeight w:val="567"/>
        </w:trPr>
        <w:tc>
          <w:tcPr>
            <w:tcW w:w="320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2"/>
                <w:sz w:val="24"/>
              </w:rPr>
              <w:t>专业代码</w:t>
            </w:r>
          </w:p>
        </w:tc>
        <w:tc>
          <w:tcPr>
            <w:tcW w:w="210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2"/>
                <w:sz w:val="24"/>
              </w:rPr>
              <w:t>专业名称</w:t>
            </w:r>
          </w:p>
        </w:tc>
        <w:tc>
          <w:tcPr>
            <w:tcW w:w="2396"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320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2"/>
                <w:sz w:val="24"/>
              </w:rPr>
              <w:t>申请学位类别</w:t>
            </w:r>
          </w:p>
        </w:tc>
        <w:tc>
          <w:tcPr>
            <w:tcW w:w="210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2"/>
                <w:sz w:val="24"/>
              </w:rPr>
              <w:t>修业年限</w:t>
            </w:r>
          </w:p>
        </w:tc>
        <w:tc>
          <w:tcPr>
            <w:tcW w:w="2396"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320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2"/>
                <w:sz w:val="24"/>
              </w:rPr>
              <w:t>专业类</w:t>
            </w:r>
          </w:p>
        </w:tc>
        <w:tc>
          <w:tcPr>
            <w:tcW w:w="210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2"/>
                <w:sz w:val="24"/>
              </w:rPr>
              <w:t>专业类代码</w:t>
            </w:r>
          </w:p>
        </w:tc>
        <w:tc>
          <w:tcPr>
            <w:tcW w:w="2396"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320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2"/>
                <w:sz w:val="24"/>
              </w:rPr>
              <w:t>门类</w:t>
            </w:r>
          </w:p>
        </w:tc>
        <w:tc>
          <w:tcPr>
            <w:tcW w:w="210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873"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2"/>
                <w:sz w:val="24"/>
              </w:rPr>
              <w:t>门类代码</w:t>
            </w:r>
          </w:p>
        </w:tc>
        <w:tc>
          <w:tcPr>
            <w:tcW w:w="2396"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320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2"/>
                <w:sz w:val="24"/>
              </w:rPr>
              <w:t>所在</w:t>
            </w:r>
            <w:r>
              <w:rPr>
                <w:rFonts w:ascii="Times New Roman" w:eastAsia="仿宋_GB2312" w:hAnsi="Times New Roman" w:hint="eastAsia"/>
                <w:position w:val="-2"/>
                <w:sz w:val="24"/>
              </w:rPr>
              <w:t>学校、</w:t>
            </w:r>
            <w:r>
              <w:rPr>
                <w:rFonts w:ascii="Times New Roman" w:eastAsia="仿宋_GB2312" w:hAnsi="Times New Roman"/>
                <w:position w:val="-2"/>
                <w:sz w:val="24"/>
              </w:rPr>
              <w:t>院系名称</w:t>
            </w:r>
          </w:p>
        </w:tc>
        <w:tc>
          <w:tcPr>
            <w:tcW w:w="6369"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320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position w:val="-2"/>
                <w:sz w:val="24"/>
              </w:rPr>
            </w:pPr>
            <w:r>
              <w:rPr>
                <w:rFonts w:ascii="Times New Roman" w:eastAsia="仿宋_GB2312" w:hAnsi="Times New Roman"/>
                <w:position w:val="-2"/>
                <w:sz w:val="24"/>
              </w:rPr>
              <w:t>首次招生时间、招生人数</w:t>
            </w:r>
          </w:p>
        </w:tc>
        <w:tc>
          <w:tcPr>
            <w:tcW w:w="6369"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320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position w:val="-2"/>
                <w:sz w:val="24"/>
              </w:rPr>
            </w:pPr>
            <w:r>
              <w:rPr>
                <w:rFonts w:ascii="Times New Roman" w:eastAsia="仿宋_GB2312" w:hAnsi="Times New Roman"/>
                <w:position w:val="-2"/>
                <w:sz w:val="24"/>
              </w:rPr>
              <w:t>五年内计划招生规模</w:t>
            </w:r>
          </w:p>
        </w:tc>
        <w:tc>
          <w:tcPr>
            <w:tcW w:w="6369"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bl>
    <w:p>
      <w:pPr>
        <w:spacing w:line="560" w:lineRule="exact"/>
        <w:ind w:right="3224"/>
        <w:rPr>
          <w:rFonts w:ascii="Times New Roman" w:eastAsia="黑体" w:hAnsi="Times New Roman"/>
          <w:position w:val="-4"/>
          <w:sz w:val="28"/>
          <w:szCs w:val="28"/>
        </w:rPr>
      </w:pPr>
      <w:r>
        <w:rPr>
          <w:rFonts w:ascii="Times New Roman" w:eastAsia="黑体" w:hAnsi="Times New Roman"/>
          <w:position w:val="-4"/>
          <w:sz w:val="28"/>
          <w:szCs w:val="28"/>
        </w:rPr>
        <w:t>二、师资队伍基本情况</w:t>
      </w:r>
    </w:p>
    <w:tbl>
      <w:tblPr>
        <w:tblStyle w:val="TableNormal"/>
        <w:tblInd w:w="96" w:type="dxa"/>
        <w:tblLayout w:type="fixed"/>
        <w:tblCellMar>
          <w:top w:w="0" w:type="dxa"/>
          <w:left w:w="0" w:type="dxa"/>
          <w:bottom w:w="0" w:type="dxa"/>
          <w:right w:w="0" w:type="dxa"/>
        </w:tblCellMar>
        <w:tblLook w:val="0000"/>
      </w:tblPr>
      <w:tblGrid>
        <w:gridCol w:w="6347"/>
        <w:gridCol w:w="3227"/>
      </w:tblGrid>
      <w:tr>
        <w:tblPrEx>
          <w:tblInd w:w="96" w:type="dxa"/>
          <w:tblLayout w:type="fixed"/>
          <w:tblCellMar>
            <w:top w:w="0" w:type="dxa"/>
            <w:left w:w="0" w:type="dxa"/>
            <w:bottom w:w="0" w:type="dxa"/>
            <w:right w:w="0" w:type="dxa"/>
          </w:tblCellMar>
          <w:tblLook w:val="0000"/>
        </w:tblPrEx>
        <w:trPr>
          <w:trHeight w:val="567"/>
        </w:trPr>
        <w:tc>
          <w:tcPr>
            <w:tcW w:w="634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4"/>
                <w:sz w:val="24"/>
              </w:rPr>
              <w:t>专任教师总数</w:t>
            </w:r>
          </w:p>
        </w:tc>
        <w:tc>
          <w:tcPr>
            <w:tcW w:w="322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634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具有教授（含其他正高级）职称教师数及比例</w:t>
            </w:r>
          </w:p>
        </w:tc>
        <w:tc>
          <w:tcPr>
            <w:tcW w:w="322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634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4"/>
                <w:sz w:val="24"/>
              </w:rPr>
              <w:t>具有副教授及以上（</w:t>
            </w:r>
            <w:r>
              <w:rPr>
                <w:rFonts w:ascii="Times New Roman" w:eastAsia="仿宋_GB2312" w:hAnsi="Times New Roman"/>
                <w:spacing w:val="1"/>
                <w:position w:val="-4"/>
                <w:sz w:val="24"/>
              </w:rPr>
              <w:t>含</w:t>
            </w:r>
            <w:r>
              <w:rPr>
                <w:rFonts w:ascii="Times New Roman" w:eastAsia="仿宋_GB2312" w:hAnsi="Times New Roman"/>
                <w:position w:val="-4"/>
                <w:sz w:val="24"/>
              </w:rPr>
              <w:t>其他副高级）职称教师数及比例</w:t>
            </w:r>
          </w:p>
        </w:tc>
        <w:tc>
          <w:tcPr>
            <w:tcW w:w="322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634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4"/>
                <w:sz w:val="24"/>
              </w:rPr>
              <w:t>具有硕</w:t>
            </w:r>
            <w:r>
              <w:rPr>
                <w:rFonts w:ascii="Times New Roman" w:eastAsia="仿宋_GB2312" w:hAnsi="Times New Roman"/>
                <w:spacing w:val="1"/>
                <w:position w:val="-4"/>
                <w:sz w:val="24"/>
              </w:rPr>
              <w:t>士</w:t>
            </w:r>
            <w:r>
              <w:rPr>
                <w:rFonts w:ascii="Times New Roman" w:eastAsia="仿宋_GB2312" w:hAnsi="Times New Roman"/>
                <w:position w:val="-4"/>
                <w:sz w:val="24"/>
              </w:rPr>
              <w:t>及以上学位教师数及比例</w:t>
            </w:r>
          </w:p>
        </w:tc>
        <w:tc>
          <w:tcPr>
            <w:tcW w:w="322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634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position w:val="-4"/>
                <w:sz w:val="24"/>
              </w:rPr>
              <w:t>具有博</w:t>
            </w:r>
            <w:r>
              <w:rPr>
                <w:rFonts w:ascii="Times New Roman" w:eastAsia="仿宋_GB2312" w:hAnsi="Times New Roman"/>
                <w:spacing w:val="1"/>
                <w:position w:val="-4"/>
                <w:sz w:val="24"/>
              </w:rPr>
              <w:t>士</w:t>
            </w:r>
            <w:r>
              <w:rPr>
                <w:rFonts w:ascii="Times New Roman" w:eastAsia="仿宋_GB2312" w:hAnsi="Times New Roman"/>
                <w:position w:val="-4"/>
                <w:sz w:val="24"/>
              </w:rPr>
              <w:t>学位教师数及比例</w:t>
            </w:r>
          </w:p>
        </w:tc>
        <w:tc>
          <w:tcPr>
            <w:tcW w:w="322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634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Times New Roman" w:hAnsi="Times New Roman"/>
                <w:position w:val="-2"/>
                <w:sz w:val="24"/>
              </w:rPr>
              <w:t xml:space="preserve">35 </w:t>
            </w:r>
            <w:r>
              <w:rPr>
                <w:rFonts w:ascii="Times New Roman" w:eastAsia="仿宋_GB2312" w:hAnsi="Times New Roman"/>
                <w:position w:val="-2"/>
                <w:sz w:val="24"/>
              </w:rPr>
              <w:t>岁</w:t>
            </w:r>
            <w:r>
              <w:rPr>
                <w:rFonts w:ascii="Times New Roman" w:eastAsia="仿宋_GB2312" w:hAnsi="Times New Roman"/>
                <w:spacing w:val="1"/>
                <w:position w:val="-2"/>
                <w:sz w:val="24"/>
              </w:rPr>
              <w:t>及</w:t>
            </w:r>
            <w:r>
              <w:rPr>
                <w:rFonts w:ascii="Times New Roman" w:eastAsia="仿宋_GB2312" w:hAnsi="Times New Roman"/>
                <w:position w:val="-2"/>
                <w:sz w:val="24"/>
              </w:rPr>
              <w:t>以下青年教师数及比例</w:t>
            </w:r>
          </w:p>
        </w:tc>
        <w:tc>
          <w:tcPr>
            <w:tcW w:w="322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634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Times New Roman" w:hAnsi="Times New Roman"/>
                <w:position w:val="-2"/>
                <w:sz w:val="24"/>
              </w:rPr>
              <w:t>36</w:t>
            </w:r>
            <w:r>
              <w:rPr>
                <w:rFonts w:ascii="Times New Roman" w:hAnsi="Times New Roman" w:hint="eastAsia"/>
                <w:position w:val="-2"/>
                <w:sz w:val="24"/>
              </w:rPr>
              <w:t>—</w:t>
            </w:r>
            <w:r>
              <w:rPr>
                <w:rFonts w:ascii="Times New Roman" w:eastAsia="Times New Roman" w:hAnsi="Times New Roman"/>
                <w:position w:val="-2"/>
                <w:sz w:val="24"/>
              </w:rPr>
              <w:t xml:space="preserve">55 </w:t>
            </w:r>
            <w:r>
              <w:rPr>
                <w:rFonts w:ascii="Times New Roman" w:eastAsia="仿宋_GB2312" w:hAnsi="Times New Roman"/>
                <w:position w:val="-2"/>
                <w:sz w:val="24"/>
              </w:rPr>
              <w:t>岁教师数及比例</w:t>
            </w:r>
          </w:p>
        </w:tc>
        <w:tc>
          <w:tcPr>
            <w:tcW w:w="322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6" w:type="dxa"/>
          <w:tblLayout w:type="fixed"/>
          <w:tblCellMar>
            <w:top w:w="0" w:type="dxa"/>
            <w:left w:w="0" w:type="dxa"/>
            <w:bottom w:w="0" w:type="dxa"/>
            <w:right w:w="0" w:type="dxa"/>
          </w:tblCellMar>
          <w:tblLook w:val="0000"/>
        </w:tblPrEx>
        <w:trPr>
          <w:trHeight w:val="567"/>
        </w:trPr>
        <w:tc>
          <w:tcPr>
            <w:tcW w:w="634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兼</w:t>
            </w:r>
            <w:r>
              <w:rPr>
                <w:rFonts w:ascii="Times New Roman" w:eastAsia="仿宋_GB2312" w:hAnsi="Times New Roman"/>
                <w:spacing w:val="1"/>
                <w:sz w:val="24"/>
              </w:rPr>
              <w:t>职</w:t>
            </w:r>
            <w:r>
              <w:rPr>
                <w:rFonts w:ascii="Times New Roman" w:eastAsia="Times New Roman" w:hAnsi="Times New Roman"/>
                <w:sz w:val="24"/>
              </w:rPr>
              <w:t>/</w:t>
            </w:r>
            <w:r>
              <w:rPr>
                <w:rFonts w:ascii="Times New Roman" w:eastAsia="仿宋_GB2312" w:hAnsi="Times New Roman"/>
                <w:sz w:val="24"/>
              </w:rPr>
              <w:t>专职教师比例</w:t>
            </w:r>
          </w:p>
        </w:tc>
        <w:tc>
          <w:tcPr>
            <w:tcW w:w="3227"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bl>
    <w:p>
      <w:pPr>
        <w:spacing w:line="560" w:lineRule="exact"/>
        <w:ind w:right="3224"/>
        <w:rPr>
          <w:rFonts w:ascii="Times New Roman" w:eastAsia="黑体" w:hAnsi="Times New Roman"/>
          <w:position w:val="-4"/>
          <w:sz w:val="28"/>
          <w:szCs w:val="28"/>
        </w:rPr>
      </w:pPr>
      <w:r>
        <w:rPr>
          <w:rFonts w:ascii="Times New Roman" w:eastAsia="黑体" w:hAnsi="Times New Roman"/>
          <w:position w:val="-4"/>
          <w:sz w:val="28"/>
          <w:szCs w:val="28"/>
        </w:rPr>
        <w:t>三、专任教师基本情况</w:t>
      </w:r>
    </w:p>
    <w:tbl>
      <w:tblPr>
        <w:tblStyle w:val="TableNormal"/>
        <w:tblInd w:w="95" w:type="dxa"/>
        <w:tblLayout w:type="fixed"/>
        <w:tblCellMar>
          <w:top w:w="0" w:type="dxa"/>
          <w:left w:w="0" w:type="dxa"/>
          <w:bottom w:w="0" w:type="dxa"/>
          <w:right w:w="0" w:type="dxa"/>
        </w:tblCellMar>
        <w:tblLook w:val="0000"/>
      </w:tblPr>
      <w:tblGrid>
        <w:gridCol w:w="650"/>
        <w:gridCol w:w="653"/>
        <w:gridCol w:w="934"/>
        <w:gridCol w:w="992"/>
        <w:gridCol w:w="1176"/>
        <w:gridCol w:w="1224"/>
        <w:gridCol w:w="1226"/>
        <w:gridCol w:w="1227"/>
        <w:gridCol w:w="662"/>
        <w:gridCol w:w="828"/>
      </w:tblGrid>
      <w:tr>
        <w:tblPrEx>
          <w:tblInd w:w="95" w:type="dxa"/>
          <w:tblLayout w:type="fixed"/>
          <w:tblCellMar>
            <w:top w:w="0" w:type="dxa"/>
            <w:left w:w="0" w:type="dxa"/>
            <w:bottom w:w="0" w:type="dxa"/>
            <w:right w:w="0" w:type="dxa"/>
          </w:tblCellMar>
          <w:tblLook w:val="0000"/>
        </w:tblPrEx>
        <w:trPr>
          <w:trHeight w:hRule="exact" w:val="1341"/>
        </w:trPr>
        <w:tc>
          <w:tcPr>
            <w:tcW w:w="650" w:type="dxa"/>
            <w:tcBorders>
              <w:top w:val="single" w:sz="4" w:space="0" w:color="000000"/>
              <w:left w:val="single" w:sz="4" w:space="0" w:color="000000"/>
              <w:bottom w:val="single" w:sz="4" w:space="0" w:color="000000"/>
              <w:right w:val="single" w:sz="4" w:space="0" w:color="000000"/>
            </w:tcBorders>
          </w:tcPr>
          <w:p>
            <w:pPr>
              <w:spacing w:line="560" w:lineRule="exact"/>
              <w:ind w:left="198" w:right="-20"/>
              <w:rPr>
                <w:rFonts w:ascii="Times New Roman" w:eastAsia="仿宋_GB2312" w:hAnsi="Times New Roman"/>
                <w:sz w:val="24"/>
              </w:rPr>
            </w:pPr>
            <w:r>
              <w:rPr>
                <w:rFonts w:ascii="Times New Roman" w:eastAsia="仿宋_GB2312" w:hAnsi="Times New Roman"/>
                <w:position w:val="-4"/>
                <w:sz w:val="24"/>
              </w:rPr>
              <w:t>姓</w:t>
            </w:r>
          </w:p>
          <w:p>
            <w:pPr>
              <w:spacing w:line="560" w:lineRule="exact"/>
              <w:ind w:left="198" w:right="-20"/>
              <w:rPr>
                <w:rFonts w:ascii="Times New Roman" w:eastAsia="仿宋_GB2312" w:hAnsi="Times New Roman"/>
                <w:sz w:val="24"/>
              </w:rPr>
            </w:pPr>
            <w:r>
              <w:rPr>
                <w:rFonts w:ascii="Times New Roman" w:eastAsia="仿宋_GB2312" w:hAnsi="Times New Roman"/>
                <w:sz w:val="24"/>
              </w:rPr>
              <w:t>名</w:t>
            </w:r>
          </w:p>
        </w:tc>
        <w:tc>
          <w:tcPr>
            <w:tcW w:w="653" w:type="dxa"/>
            <w:tcBorders>
              <w:top w:val="single" w:sz="4" w:space="0" w:color="000000"/>
              <w:left w:val="single" w:sz="4" w:space="0" w:color="000000"/>
              <w:bottom w:val="single" w:sz="4" w:space="0" w:color="000000"/>
              <w:right w:val="single" w:sz="4" w:space="0" w:color="000000"/>
            </w:tcBorders>
          </w:tcPr>
          <w:p>
            <w:pPr>
              <w:spacing w:line="560" w:lineRule="exact"/>
              <w:ind w:left="198" w:right="-20"/>
              <w:rPr>
                <w:rFonts w:ascii="Times New Roman" w:eastAsia="仿宋_GB2312" w:hAnsi="Times New Roman"/>
                <w:sz w:val="24"/>
              </w:rPr>
            </w:pPr>
            <w:r>
              <w:rPr>
                <w:rFonts w:ascii="Times New Roman" w:eastAsia="仿宋_GB2312" w:hAnsi="Times New Roman"/>
                <w:position w:val="-4"/>
                <w:sz w:val="24"/>
              </w:rPr>
              <w:t>性</w:t>
            </w:r>
          </w:p>
          <w:p>
            <w:pPr>
              <w:spacing w:line="560" w:lineRule="exact"/>
              <w:ind w:left="198" w:right="-20"/>
              <w:rPr>
                <w:rFonts w:ascii="Times New Roman" w:eastAsia="仿宋_GB2312" w:hAnsi="Times New Roman"/>
                <w:sz w:val="24"/>
              </w:rPr>
            </w:pPr>
            <w:r>
              <w:rPr>
                <w:rFonts w:ascii="Times New Roman" w:eastAsia="仿宋_GB2312" w:hAnsi="Times New Roman"/>
                <w:sz w:val="24"/>
              </w:rPr>
              <w:t>别</w:t>
            </w:r>
          </w:p>
        </w:tc>
        <w:tc>
          <w:tcPr>
            <w:tcW w:w="934" w:type="dxa"/>
            <w:tcBorders>
              <w:top w:val="single" w:sz="4" w:space="0" w:color="000000"/>
              <w:left w:val="single" w:sz="4" w:space="0" w:color="000000"/>
              <w:bottom w:val="single" w:sz="4" w:space="0" w:color="000000"/>
              <w:right w:val="single" w:sz="4" w:space="0" w:color="000000"/>
            </w:tcBorders>
          </w:tcPr>
          <w:p>
            <w:pPr>
              <w:spacing w:line="560" w:lineRule="exact"/>
              <w:ind w:left="217" w:right="-20"/>
              <w:rPr>
                <w:rFonts w:ascii="Times New Roman" w:eastAsia="仿宋_GB2312" w:hAnsi="Times New Roman"/>
                <w:sz w:val="24"/>
              </w:rPr>
            </w:pPr>
            <w:r>
              <w:rPr>
                <w:rFonts w:ascii="Times New Roman" w:eastAsia="仿宋_GB2312" w:hAnsi="Times New Roman"/>
                <w:position w:val="-4"/>
                <w:sz w:val="24"/>
              </w:rPr>
              <w:t>出生</w:t>
            </w:r>
          </w:p>
          <w:p>
            <w:pPr>
              <w:spacing w:line="560" w:lineRule="exact"/>
              <w:ind w:left="217" w:right="-20"/>
              <w:rPr>
                <w:rFonts w:ascii="Times New Roman" w:eastAsia="仿宋_GB2312" w:hAnsi="Times New Roman"/>
                <w:sz w:val="24"/>
              </w:rPr>
            </w:pPr>
            <w:r>
              <w:rPr>
                <w:rFonts w:ascii="Times New Roman" w:eastAsia="仿宋_GB2312" w:hAnsi="Times New Roman"/>
                <w:sz w:val="24"/>
              </w:rPr>
              <w:t>年月</w:t>
            </w:r>
          </w:p>
        </w:tc>
        <w:tc>
          <w:tcPr>
            <w:tcW w:w="992" w:type="dxa"/>
            <w:tcBorders>
              <w:top w:val="single" w:sz="4" w:space="0" w:color="000000"/>
              <w:left w:val="single" w:sz="4" w:space="0" w:color="000000"/>
              <w:bottom w:val="single" w:sz="4" w:space="0" w:color="000000"/>
              <w:right w:val="single" w:sz="4" w:space="0" w:color="000000"/>
            </w:tcBorders>
          </w:tcPr>
          <w:p>
            <w:pPr>
              <w:spacing w:line="560" w:lineRule="exact"/>
              <w:ind w:left="247" w:right="-20"/>
              <w:rPr>
                <w:rFonts w:ascii="Times New Roman" w:eastAsia="仿宋_GB2312" w:hAnsi="Times New Roman"/>
                <w:sz w:val="24"/>
              </w:rPr>
            </w:pPr>
            <w:r>
              <w:rPr>
                <w:rFonts w:ascii="Times New Roman" w:eastAsia="仿宋_GB2312" w:hAnsi="Times New Roman"/>
                <w:position w:val="-4"/>
                <w:sz w:val="24"/>
              </w:rPr>
              <w:t>拟授</w:t>
            </w:r>
          </w:p>
          <w:p>
            <w:pPr>
              <w:spacing w:line="560" w:lineRule="exact"/>
              <w:ind w:left="247" w:right="-20"/>
              <w:rPr>
                <w:rFonts w:ascii="Times New Roman" w:eastAsia="仿宋_GB2312" w:hAnsi="Times New Roman"/>
                <w:sz w:val="24"/>
              </w:rPr>
            </w:pPr>
            <w:r>
              <w:rPr>
                <w:rFonts w:ascii="Times New Roman" w:eastAsia="仿宋_GB2312" w:hAnsi="Times New Roman"/>
                <w:sz w:val="24"/>
              </w:rPr>
              <w:t>课程</w:t>
            </w:r>
          </w:p>
        </w:tc>
        <w:tc>
          <w:tcPr>
            <w:tcW w:w="1176" w:type="dxa"/>
            <w:tcBorders>
              <w:top w:val="single" w:sz="4" w:space="0" w:color="000000"/>
              <w:left w:val="single" w:sz="4" w:space="0" w:color="000000"/>
              <w:bottom w:val="single" w:sz="4" w:space="0" w:color="000000"/>
              <w:right w:val="single" w:sz="4" w:space="0" w:color="000000"/>
            </w:tcBorders>
          </w:tcPr>
          <w:p>
            <w:pPr>
              <w:spacing w:line="560" w:lineRule="exact"/>
              <w:ind w:left="220" w:right="-20"/>
              <w:rPr>
                <w:rFonts w:ascii="Times New Roman" w:eastAsia="仿宋_GB2312" w:hAnsi="Times New Roman"/>
                <w:sz w:val="24"/>
              </w:rPr>
            </w:pPr>
            <w:r>
              <w:rPr>
                <w:rFonts w:ascii="Times New Roman" w:eastAsia="仿宋_GB2312" w:hAnsi="Times New Roman"/>
                <w:position w:val="-4"/>
                <w:sz w:val="24"/>
              </w:rPr>
              <w:t>专业技</w:t>
            </w:r>
          </w:p>
          <w:p>
            <w:pPr>
              <w:spacing w:line="560" w:lineRule="exact"/>
              <w:ind w:left="220" w:right="-20"/>
              <w:rPr>
                <w:rFonts w:ascii="Times New Roman" w:eastAsia="仿宋_GB2312" w:hAnsi="Times New Roman"/>
                <w:sz w:val="24"/>
              </w:rPr>
            </w:pPr>
            <w:r>
              <w:rPr>
                <w:rFonts w:ascii="Times New Roman" w:eastAsia="仿宋_GB2312" w:hAnsi="Times New Roman"/>
                <w:sz w:val="24"/>
              </w:rPr>
              <w:t>术职务</w:t>
            </w:r>
          </w:p>
        </w:tc>
        <w:tc>
          <w:tcPr>
            <w:tcW w:w="1224" w:type="dxa"/>
            <w:tcBorders>
              <w:top w:val="single" w:sz="4" w:space="0" w:color="000000"/>
              <w:left w:val="single" w:sz="4" w:space="0" w:color="000000"/>
              <w:bottom w:val="single" w:sz="4" w:space="0" w:color="000000"/>
              <w:right w:val="single" w:sz="4" w:space="0" w:color="000000"/>
            </w:tcBorders>
          </w:tcPr>
          <w:p>
            <w:pPr>
              <w:spacing w:line="560" w:lineRule="exact"/>
              <w:ind w:left="126" w:right="-20"/>
              <w:rPr>
                <w:rFonts w:ascii="Times New Roman" w:eastAsia="仿宋_GB2312" w:hAnsi="Times New Roman"/>
                <w:sz w:val="24"/>
              </w:rPr>
            </w:pPr>
            <w:r>
              <w:rPr>
                <w:rFonts w:ascii="Times New Roman" w:eastAsia="仿宋_GB2312" w:hAnsi="Times New Roman"/>
                <w:position w:val="-4"/>
                <w:sz w:val="24"/>
              </w:rPr>
              <w:t>最后学历</w:t>
            </w:r>
          </w:p>
          <w:p>
            <w:pPr>
              <w:spacing w:line="560" w:lineRule="exact"/>
              <w:ind w:left="126" w:right="-20"/>
              <w:rPr>
                <w:rFonts w:ascii="Times New Roman" w:eastAsia="仿宋_GB2312" w:hAnsi="Times New Roman"/>
                <w:sz w:val="24"/>
              </w:rPr>
            </w:pPr>
            <w:r>
              <w:rPr>
                <w:rFonts w:ascii="Times New Roman" w:eastAsia="仿宋_GB2312" w:hAnsi="Times New Roman"/>
                <w:sz w:val="24"/>
              </w:rPr>
              <w:t>毕业学校</w:t>
            </w:r>
          </w:p>
        </w:tc>
        <w:tc>
          <w:tcPr>
            <w:tcW w:w="1226" w:type="dxa"/>
            <w:tcBorders>
              <w:top w:val="single" w:sz="4" w:space="0" w:color="000000"/>
              <w:left w:val="single" w:sz="4" w:space="0" w:color="000000"/>
              <w:bottom w:val="single" w:sz="4" w:space="0" w:color="000000"/>
              <w:right w:val="single" w:sz="4" w:space="0" w:color="000000"/>
            </w:tcBorders>
          </w:tcPr>
          <w:p>
            <w:pPr>
              <w:spacing w:line="560" w:lineRule="exact"/>
              <w:ind w:left="126" w:right="-20"/>
              <w:rPr>
                <w:rFonts w:ascii="Times New Roman" w:eastAsia="仿宋_GB2312" w:hAnsi="Times New Roman"/>
                <w:sz w:val="24"/>
              </w:rPr>
            </w:pPr>
            <w:r>
              <w:rPr>
                <w:rFonts w:ascii="Times New Roman" w:eastAsia="仿宋_GB2312" w:hAnsi="Times New Roman"/>
                <w:position w:val="-4"/>
                <w:sz w:val="24"/>
              </w:rPr>
              <w:t>最后学历</w:t>
            </w:r>
          </w:p>
          <w:p>
            <w:pPr>
              <w:spacing w:line="560" w:lineRule="exact"/>
              <w:ind w:left="126" w:right="-20"/>
              <w:rPr>
                <w:rFonts w:ascii="Times New Roman" w:eastAsia="仿宋_GB2312" w:hAnsi="Times New Roman"/>
                <w:sz w:val="24"/>
              </w:rPr>
            </w:pPr>
            <w:r>
              <w:rPr>
                <w:rFonts w:ascii="Times New Roman" w:eastAsia="仿宋_GB2312" w:hAnsi="Times New Roman"/>
                <w:sz w:val="24"/>
              </w:rPr>
              <w:t>毕业专业</w:t>
            </w:r>
          </w:p>
        </w:tc>
        <w:tc>
          <w:tcPr>
            <w:tcW w:w="1227" w:type="dxa"/>
            <w:tcBorders>
              <w:top w:val="single" w:sz="4" w:space="0" w:color="000000"/>
              <w:left w:val="single" w:sz="4" w:space="0" w:color="000000"/>
              <w:bottom w:val="single" w:sz="4" w:space="0" w:color="000000"/>
              <w:right w:val="single" w:sz="4" w:space="0" w:color="000000"/>
            </w:tcBorders>
          </w:tcPr>
          <w:p>
            <w:pPr>
              <w:spacing w:line="560" w:lineRule="exact"/>
              <w:ind w:left="126" w:right="-20"/>
              <w:rPr>
                <w:rFonts w:ascii="Times New Roman" w:eastAsia="仿宋_GB2312" w:hAnsi="Times New Roman"/>
                <w:sz w:val="24"/>
              </w:rPr>
            </w:pPr>
            <w:r>
              <w:rPr>
                <w:rFonts w:ascii="Times New Roman" w:eastAsia="仿宋_GB2312" w:hAnsi="Times New Roman"/>
                <w:position w:val="-4"/>
                <w:sz w:val="24"/>
              </w:rPr>
              <w:t>最后学历</w:t>
            </w:r>
          </w:p>
          <w:p>
            <w:pPr>
              <w:spacing w:line="560" w:lineRule="exact"/>
              <w:ind w:left="126" w:right="-20"/>
              <w:rPr>
                <w:rFonts w:ascii="Times New Roman" w:eastAsia="仿宋_GB2312" w:hAnsi="Times New Roman"/>
                <w:sz w:val="24"/>
              </w:rPr>
            </w:pPr>
            <w:r>
              <w:rPr>
                <w:rFonts w:ascii="Times New Roman" w:eastAsia="仿宋_GB2312" w:hAnsi="Times New Roman"/>
                <w:sz w:val="24"/>
              </w:rPr>
              <w:t>毕</w:t>
            </w:r>
            <w:r>
              <w:rPr>
                <w:rFonts w:ascii="Times New Roman" w:eastAsia="仿宋_GB2312" w:hAnsi="Times New Roman"/>
                <w:spacing w:val="1"/>
                <w:sz w:val="24"/>
              </w:rPr>
              <w:t>业</w:t>
            </w:r>
            <w:r>
              <w:rPr>
                <w:rFonts w:ascii="Times New Roman" w:eastAsia="仿宋_GB2312" w:hAnsi="Times New Roman"/>
                <w:sz w:val="24"/>
              </w:rPr>
              <w:t>学位</w:t>
            </w:r>
          </w:p>
        </w:tc>
        <w:tc>
          <w:tcPr>
            <w:tcW w:w="662" w:type="dxa"/>
            <w:tcBorders>
              <w:top w:val="single" w:sz="4" w:space="0" w:color="000000"/>
              <w:left w:val="single" w:sz="4" w:space="0" w:color="000000"/>
              <w:bottom w:val="single" w:sz="4" w:space="0" w:color="000000"/>
              <w:right w:val="single" w:sz="4" w:space="0" w:color="000000"/>
            </w:tcBorders>
          </w:tcPr>
          <w:p>
            <w:pPr>
              <w:spacing w:line="560" w:lineRule="exact"/>
              <w:ind w:left="85" w:right="-20"/>
              <w:rPr>
                <w:rFonts w:ascii="Times New Roman" w:eastAsia="仿宋_GB2312" w:hAnsi="Times New Roman"/>
                <w:sz w:val="24"/>
              </w:rPr>
            </w:pPr>
            <w:r>
              <w:rPr>
                <w:rFonts w:ascii="Times New Roman" w:eastAsia="仿宋_GB2312" w:hAnsi="Times New Roman"/>
                <w:position w:val="-4"/>
                <w:sz w:val="24"/>
              </w:rPr>
              <w:t>研究</w:t>
            </w:r>
          </w:p>
          <w:p>
            <w:pPr>
              <w:spacing w:line="560" w:lineRule="exact"/>
              <w:ind w:left="85" w:right="-20"/>
              <w:rPr>
                <w:rFonts w:ascii="Times New Roman" w:eastAsia="仿宋_GB2312" w:hAnsi="Times New Roman"/>
                <w:sz w:val="24"/>
              </w:rPr>
            </w:pPr>
            <w:r>
              <w:rPr>
                <w:rFonts w:ascii="Times New Roman" w:eastAsia="仿宋_GB2312" w:hAnsi="Times New Roman"/>
                <w:sz w:val="24"/>
              </w:rPr>
              <w:t>领域</w:t>
            </w:r>
          </w:p>
        </w:tc>
        <w:tc>
          <w:tcPr>
            <w:tcW w:w="828" w:type="dxa"/>
            <w:tcBorders>
              <w:top w:val="single" w:sz="4" w:space="0" w:color="000000"/>
              <w:left w:val="single" w:sz="4" w:space="0" w:color="000000"/>
              <w:bottom w:val="single" w:sz="4" w:space="0" w:color="000000"/>
              <w:right w:val="single" w:sz="4" w:space="0" w:color="000000"/>
            </w:tcBorders>
          </w:tcPr>
          <w:p>
            <w:pPr>
              <w:spacing w:line="560" w:lineRule="exact"/>
              <w:ind w:left="220" w:right="-20"/>
              <w:rPr>
                <w:rFonts w:ascii="Times New Roman" w:eastAsia="仿宋_GB2312" w:hAnsi="Times New Roman"/>
                <w:sz w:val="24"/>
              </w:rPr>
            </w:pPr>
            <w:r>
              <w:rPr>
                <w:rFonts w:ascii="Times New Roman" w:eastAsia="仿宋_GB2312" w:hAnsi="Times New Roman"/>
                <w:position w:val="-4"/>
                <w:sz w:val="24"/>
              </w:rPr>
              <w:t>专职</w:t>
            </w:r>
          </w:p>
          <w:p>
            <w:pPr>
              <w:spacing w:line="560" w:lineRule="exact"/>
              <w:ind w:left="186" w:right="-20"/>
              <w:rPr>
                <w:rFonts w:ascii="Times New Roman" w:eastAsia="仿宋_GB2312" w:hAnsi="Times New Roman"/>
                <w:sz w:val="24"/>
              </w:rPr>
            </w:pPr>
            <w:r>
              <w:rPr>
                <w:rFonts w:ascii="Times New Roman" w:eastAsia="Times New Roman" w:hAnsi="Times New Roman"/>
                <w:sz w:val="24"/>
              </w:rPr>
              <w:t>/</w:t>
            </w:r>
            <w:r>
              <w:rPr>
                <w:rFonts w:ascii="Times New Roman" w:eastAsia="仿宋_GB2312" w:hAnsi="Times New Roman"/>
                <w:sz w:val="24"/>
              </w:rPr>
              <w:t>兼职</w:t>
            </w:r>
          </w:p>
        </w:tc>
      </w:tr>
      <w:tr>
        <w:tblPrEx>
          <w:tblInd w:w="95" w:type="dxa"/>
          <w:tblLayout w:type="fixed"/>
          <w:tblCellMar>
            <w:top w:w="0" w:type="dxa"/>
            <w:left w:w="0" w:type="dxa"/>
            <w:bottom w:w="0" w:type="dxa"/>
            <w:right w:w="0" w:type="dxa"/>
          </w:tblCellMar>
          <w:tblLook w:val="0000"/>
        </w:tblPrEx>
        <w:trPr>
          <w:trHeight w:hRule="exact" w:val="490"/>
        </w:trPr>
        <w:tc>
          <w:tcPr>
            <w:tcW w:w="650"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65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934"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17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224"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22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227"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662"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95" w:type="dxa"/>
          <w:tblLayout w:type="fixed"/>
          <w:tblCellMar>
            <w:top w:w="0" w:type="dxa"/>
            <w:left w:w="0" w:type="dxa"/>
            <w:bottom w:w="0" w:type="dxa"/>
            <w:right w:w="0" w:type="dxa"/>
          </w:tblCellMar>
          <w:tblLook w:val="0000"/>
        </w:tblPrEx>
        <w:trPr>
          <w:trHeight w:hRule="exact" w:val="490"/>
        </w:trPr>
        <w:tc>
          <w:tcPr>
            <w:tcW w:w="650"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65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934"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17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224"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22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227"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662"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95" w:type="dxa"/>
          <w:tblLayout w:type="fixed"/>
          <w:tblCellMar>
            <w:top w:w="0" w:type="dxa"/>
            <w:left w:w="0" w:type="dxa"/>
            <w:bottom w:w="0" w:type="dxa"/>
            <w:right w:w="0" w:type="dxa"/>
          </w:tblCellMar>
          <w:tblLook w:val="0000"/>
        </w:tblPrEx>
        <w:trPr>
          <w:trHeight w:hRule="exact" w:val="490"/>
        </w:trPr>
        <w:tc>
          <w:tcPr>
            <w:tcW w:w="650"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65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934"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17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224"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22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227"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662"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828"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bl>
    <w:p>
      <w:pPr>
        <w:spacing w:line="560" w:lineRule="exact"/>
        <w:ind w:right="3224"/>
        <w:rPr>
          <w:rFonts w:ascii="Times New Roman" w:eastAsia="黑体" w:hAnsi="Times New Roman"/>
          <w:position w:val="-4"/>
          <w:sz w:val="28"/>
          <w:szCs w:val="28"/>
        </w:rPr>
      </w:pPr>
      <w:r>
        <w:rPr>
          <w:rFonts w:ascii="Times New Roman" w:eastAsia="黑体" w:hAnsi="Times New Roman"/>
          <w:position w:val="-4"/>
          <w:sz w:val="28"/>
          <w:szCs w:val="28"/>
        </w:rPr>
        <w:t>四、专业主要带头人</w:t>
      </w:r>
    </w:p>
    <w:tbl>
      <w:tblPr>
        <w:tblStyle w:val="TableNormal"/>
        <w:tblInd w:w="95" w:type="dxa"/>
        <w:tblLayout w:type="fixed"/>
        <w:tblCellMar>
          <w:top w:w="0" w:type="dxa"/>
          <w:left w:w="0" w:type="dxa"/>
          <w:bottom w:w="0" w:type="dxa"/>
          <w:right w:w="0" w:type="dxa"/>
        </w:tblCellMar>
        <w:tblLook w:val="0000"/>
      </w:tblPr>
      <w:tblGrid>
        <w:gridCol w:w="1173"/>
        <w:gridCol w:w="1225"/>
        <w:gridCol w:w="255"/>
        <w:gridCol w:w="991"/>
        <w:gridCol w:w="1013"/>
        <w:gridCol w:w="303"/>
        <w:gridCol w:w="1278"/>
        <w:gridCol w:w="1027"/>
        <w:gridCol w:w="87"/>
        <w:gridCol w:w="1229"/>
        <w:gridCol w:w="993"/>
      </w:tblGrid>
      <w:tr>
        <w:tblPrEx>
          <w:tblInd w:w="95" w:type="dxa"/>
          <w:tblLayout w:type="fixed"/>
          <w:tblCellMar>
            <w:top w:w="0" w:type="dxa"/>
            <w:left w:w="0" w:type="dxa"/>
            <w:bottom w:w="0" w:type="dxa"/>
            <w:right w:w="0" w:type="dxa"/>
          </w:tblCellMar>
          <w:tblLook w:val="0000"/>
        </w:tblPrEx>
        <w:trPr>
          <w:trHeight w:hRule="exact" w:val="1017"/>
        </w:trPr>
        <w:tc>
          <w:tcPr>
            <w:tcW w:w="1173" w:type="dxa"/>
            <w:tcBorders>
              <w:top w:val="single" w:sz="4" w:space="0" w:color="000000"/>
              <w:left w:val="single" w:sz="4" w:space="0" w:color="000000"/>
              <w:bottom w:val="single" w:sz="4" w:space="0" w:color="000000"/>
              <w:right w:val="single" w:sz="4" w:space="0" w:color="000000"/>
            </w:tcBorders>
            <w:vAlign w:val="center"/>
          </w:tcPr>
          <w:p>
            <w:pPr>
              <w:spacing w:line="560" w:lineRule="exact"/>
              <w:ind w:left="234" w:right="-20"/>
              <w:rPr>
                <w:rFonts w:ascii="Times New Roman" w:eastAsia="仿宋_GB2312" w:hAnsi="Times New Roman"/>
                <w:sz w:val="24"/>
              </w:rPr>
            </w:pPr>
            <w:r>
              <w:rPr>
                <w:rFonts w:ascii="Times New Roman" w:eastAsia="仿宋_GB2312" w:hAnsi="Times New Roman"/>
                <w:sz w:val="24"/>
              </w:rPr>
              <w:t>姓名</w:t>
            </w:r>
          </w:p>
        </w:tc>
        <w:tc>
          <w:tcPr>
            <w:tcW w:w="1225"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246" w:type="dxa"/>
            <w:gridSpan w:val="2"/>
            <w:tcBorders>
              <w:top w:val="single" w:sz="4" w:space="0" w:color="000000"/>
              <w:left w:val="single" w:sz="4" w:space="0" w:color="000000"/>
              <w:bottom w:val="single" w:sz="4" w:space="0" w:color="000000"/>
              <w:right w:val="single" w:sz="4" w:space="0" w:color="000000"/>
            </w:tcBorders>
            <w:vAlign w:val="center"/>
          </w:tcPr>
          <w:p>
            <w:pPr>
              <w:spacing w:line="560" w:lineRule="exact"/>
              <w:ind w:left="376" w:right="-20"/>
              <w:rPr>
                <w:rFonts w:ascii="Times New Roman" w:eastAsia="仿宋_GB2312" w:hAnsi="Times New Roman"/>
                <w:sz w:val="24"/>
              </w:rPr>
            </w:pPr>
            <w:r>
              <w:rPr>
                <w:rFonts w:ascii="Times New Roman" w:eastAsia="仿宋_GB2312" w:hAnsi="Times New Roman"/>
                <w:sz w:val="24"/>
              </w:rPr>
              <w:t>性别</w:t>
            </w:r>
          </w:p>
        </w:tc>
        <w:tc>
          <w:tcPr>
            <w:tcW w:w="1013"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81" w:type="dxa"/>
            <w:gridSpan w:val="2"/>
            <w:tcBorders>
              <w:top w:val="single" w:sz="4" w:space="0" w:color="000000"/>
              <w:left w:val="single" w:sz="4" w:space="0" w:color="000000"/>
              <w:bottom w:val="single" w:sz="4" w:space="0" w:color="000000"/>
              <w:right w:val="single" w:sz="4" w:space="0" w:color="000000"/>
            </w:tcBorders>
            <w:vAlign w:val="center"/>
          </w:tcPr>
          <w:p>
            <w:pPr>
              <w:spacing w:line="560" w:lineRule="exact"/>
              <w:ind w:left="131" w:right="-20"/>
              <w:rPr>
                <w:rFonts w:ascii="Times New Roman" w:eastAsia="仿宋_GB2312" w:hAnsi="Times New Roman"/>
                <w:sz w:val="24"/>
              </w:rPr>
            </w:pPr>
            <w:r>
              <w:rPr>
                <w:rFonts w:ascii="Times New Roman" w:eastAsia="仿宋_GB2312" w:hAnsi="Times New Roman"/>
                <w:sz w:val="24"/>
              </w:rPr>
              <w:t>专业技术职务</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229" w:type="dxa"/>
            <w:tcBorders>
              <w:top w:val="single" w:sz="4" w:space="0" w:color="000000"/>
              <w:left w:val="single" w:sz="4" w:space="0" w:color="000000"/>
              <w:bottom w:val="single" w:sz="4" w:space="0" w:color="000000"/>
              <w:right w:val="single" w:sz="4" w:space="0" w:color="000000"/>
            </w:tcBorders>
            <w:vAlign w:val="center"/>
          </w:tcPr>
          <w:p>
            <w:pPr>
              <w:spacing w:line="560" w:lineRule="exact"/>
              <w:ind w:left="126" w:right="-20"/>
              <w:jc w:val="center"/>
              <w:rPr>
                <w:rFonts w:ascii="Times New Roman" w:eastAsia="仿宋_GB2312" w:hAnsi="Times New Roman"/>
                <w:sz w:val="24"/>
              </w:rPr>
            </w:pPr>
            <w:r>
              <w:rPr>
                <w:rFonts w:ascii="Times New Roman" w:eastAsia="仿宋_GB2312" w:hAnsi="Times New Roman"/>
                <w:sz w:val="24"/>
              </w:rPr>
              <w:t>行政职务</w:t>
            </w:r>
          </w:p>
        </w:tc>
        <w:tc>
          <w:tcPr>
            <w:tcW w:w="993"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5" w:type="dxa"/>
          <w:tblLayout w:type="fixed"/>
          <w:tblCellMar>
            <w:top w:w="0" w:type="dxa"/>
            <w:left w:w="0" w:type="dxa"/>
            <w:bottom w:w="0" w:type="dxa"/>
            <w:right w:w="0" w:type="dxa"/>
          </w:tblCellMar>
          <w:tblLook w:val="0000"/>
        </w:tblPrEx>
        <w:trPr>
          <w:trHeight w:hRule="exact" w:val="1114"/>
        </w:trPr>
        <w:tc>
          <w:tcPr>
            <w:tcW w:w="1173" w:type="dxa"/>
            <w:tcBorders>
              <w:top w:val="single" w:sz="4" w:space="0" w:color="000000"/>
              <w:left w:val="single" w:sz="4" w:space="0" w:color="000000"/>
              <w:bottom w:val="single" w:sz="4" w:space="0" w:color="000000"/>
              <w:right w:val="single" w:sz="4" w:space="0" w:color="000000"/>
            </w:tcBorders>
            <w:vAlign w:val="center"/>
          </w:tcPr>
          <w:p>
            <w:pPr>
              <w:spacing w:line="560" w:lineRule="exact"/>
              <w:ind w:right="41"/>
              <w:jc w:val="center"/>
              <w:rPr>
                <w:rFonts w:ascii="Times New Roman" w:eastAsia="仿宋_GB2312" w:hAnsi="Times New Roman"/>
                <w:sz w:val="24"/>
              </w:rPr>
            </w:pPr>
            <w:r>
              <w:rPr>
                <w:rFonts w:ascii="Times New Roman" w:eastAsia="仿宋_GB2312" w:hAnsi="Times New Roman"/>
                <w:sz w:val="24"/>
              </w:rPr>
              <w:t>承担课程</w:t>
            </w:r>
          </w:p>
        </w:tc>
        <w:tc>
          <w:tcPr>
            <w:tcW w:w="3484" w:type="dxa"/>
            <w:gridSpan w:val="4"/>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81" w:type="dxa"/>
            <w:gridSpan w:val="2"/>
            <w:tcBorders>
              <w:top w:val="single" w:sz="4" w:space="0" w:color="000000"/>
              <w:left w:val="single" w:sz="4" w:space="0" w:color="000000"/>
              <w:bottom w:val="single" w:sz="4" w:space="0" w:color="000000"/>
              <w:right w:val="single" w:sz="4" w:space="0" w:color="000000"/>
            </w:tcBorders>
            <w:vAlign w:val="center"/>
          </w:tcPr>
          <w:p>
            <w:pPr>
              <w:spacing w:line="560" w:lineRule="exact"/>
              <w:ind w:right="-20"/>
              <w:jc w:val="center"/>
              <w:rPr>
                <w:rFonts w:ascii="Times New Roman" w:eastAsia="仿宋_GB2312" w:hAnsi="Times New Roman"/>
                <w:sz w:val="24"/>
              </w:rPr>
            </w:pPr>
            <w:r>
              <w:rPr>
                <w:rFonts w:ascii="Times New Roman" w:eastAsia="仿宋_GB2312" w:hAnsi="Times New Roman"/>
                <w:sz w:val="24"/>
              </w:rPr>
              <w:t>所在单位</w:t>
            </w:r>
          </w:p>
        </w:tc>
        <w:tc>
          <w:tcPr>
            <w:tcW w:w="3336" w:type="dxa"/>
            <w:gridSpan w:val="4"/>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5" w:type="dxa"/>
          <w:tblLayout w:type="fixed"/>
          <w:tblCellMar>
            <w:top w:w="0" w:type="dxa"/>
            <w:left w:w="0" w:type="dxa"/>
            <w:bottom w:w="0" w:type="dxa"/>
            <w:right w:w="0" w:type="dxa"/>
          </w:tblCellMar>
          <w:tblLook w:val="0000"/>
        </w:tblPrEx>
        <w:trPr>
          <w:trHeight w:hRule="exact" w:val="1117"/>
        </w:trPr>
        <w:tc>
          <w:tcPr>
            <w:tcW w:w="2653"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ind w:right="241"/>
              <w:jc w:val="center"/>
              <w:rPr>
                <w:rFonts w:ascii="Times New Roman" w:eastAsia="仿宋_GB2312" w:hAnsi="Times New Roman"/>
                <w:sz w:val="24"/>
              </w:rPr>
            </w:pPr>
            <w:r>
              <w:rPr>
                <w:rFonts w:ascii="Times New Roman" w:eastAsia="仿宋_GB2312" w:hAnsi="Times New Roman"/>
                <w:spacing w:val="-12"/>
                <w:sz w:val="24"/>
              </w:rPr>
              <w:t>最后学</w:t>
            </w:r>
            <w:r>
              <w:rPr>
                <w:rFonts w:ascii="Times New Roman" w:eastAsia="仿宋_GB2312" w:hAnsi="Times New Roman"/>
                <w:spacing w:val="-14"/>
                <w:sz w:val="24"/>
              </w:rPr>
              <w:t>历</w:t>
            </w:r>
            <w:r>
              <w:rPr>
                <w:rFonts w:ascii="Times New Roman" w:eastAsia="仿宋_GB2312" w:hAnsi="Times New Roman"/>
                <w:spacing w:val="-19"/>
                <w:sz w:val="24"/>
              </w:rPr>
              <w:t>毕业时间、 学校、</w:t>
            </w:r>
            <w:r>
              <w:rPr>
                <w:rFonts w:ascii="Times New Roman" w:eastAsia="仿宋_GB2312" w:hAnsi="Times New Roman"/>
                <w:spacing w:val="-22"/>
                <w:sz w:val="24"/>
              </w:rPr>
              <w:t>专</w:t>
            </w:r>
            <w:r>
              <w:rPr>
                <w:rFonts w:ascii="Times New Roman" w:eastAsia="仿宋_GB2312" w:hAnsi="Times New Roman"/>
                <w:sz w:val="24"/>
              </w:rPr>
              <w:t>业</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5" w:type="dxa"/>
          <w:tblLayout w:type="fixed"/>
          <w:tblCellMar>
            <w:top w:w="0" w:type="dxa"/>
            <w:left w:w="0" w:type="dxa"/>
            <w:bottom w:w="0" w:type="dxa"/>
            <w:right w:w="0" w:type="dxa"/>
          </w:tblCellMar>
          <w:tblLook w:val="0000"/>
        </w:tblPrEx>
        <w:trPr>
          <w:trHeight w:hRule="exact" w:val="1446"/>
        </w:trPr>
        <w:tc>
          <w:tcPr>
            <w:tcW w:w="2653"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ind w:right="-20"/>
              <w:jc w:val="center"/>
              <w:rPr>
                <w:rFonts w:ascii="Times New Roman" w:eastAsia="仿宋_GB2312" w:hAnsi="Times New Roman"/>
                <w:sz w:val="24"/>
              </w:rPr>
            </w:pPr>
            <w:r>
              <w:rPr>
                <w:rFonts w:ascii="Times New Roman" w:eastAsia="仿宋_GB2312" w:hAnsi="Times New Roman"/>
                <w:sz w:val="24"/>
              </w:rPr>
              <w:t>主要研究方向</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pPr>
              <w:spacing w:line="560" w:lineRule="exact"/>
              <w:rPr>
                <w:rFonts w:ascii="Times New Roman" w:hAnsi="Times New Roman"/>
              </w:rPr>
            </w:pPr>
          </w:p>
        </w:tc>
      </w:tr>
      <w:tr>
        <w:tblPrEx>
          <w:tblInd w:w="95" w:type="dxa"/>
          <w:tblLayout w:type="fixed"/>
          <w:tblCellMar>
            <w:top w:w="0" w:type="dxa"/>
            <w:left w:w="0" w:type="dxa"/>
            <w:bottom w:w="0" w:type="dxa"/>
            <w:right w:w="0" w:type="dxa"/>
          </w:tblCellMar>
          <w:tblLook w:val="0000"/>
        </w:tblPrEx>
        <w:trPr>
          <w:trHeight w:hRule="exact" w:val="2072"/>
        </w:trPr>
        <w:tc>
          <w:tcPr>
            <w:tcW w:w="2653" w:type="dxa"/>
            <w:gridSpan w:val="3"/>
            <w:tcBorders>
              <w:top w:val="single" w:sz="4" w:space="0" w:color="000000"/>
              <w:left w:val="single" w:sz="4" w:space="0" w:color="000000"/>
              <w:bottom w:val="single" w:sz="4" w:space="0" w:color="000000"/>
              <w:right w:val="single" w:sz="4" w:space="0" w:color="000000"/>
            </w:tcBorders>
            <w:vAlign w:val="center"/>
          </w:tcPr>
          <w:p>
            <w:pPr>
              <w:adjustRightInd w:val="0"/>
              <w:snapToGrid w:val="0"/>
              <w:spacing w:line="520" w:lineRule="exact"/>
              <w:ind w:left="81" w:right="64"/>
              <w:jc w:val="center"/>
              <w:rPr>
                <w:rFonts w:ascii="Times New Roman" w:eastAsia="仿宋_GB2312" w:hAnsi="Times New Roman"/>
                <w:sz w:val="24"/>
              </w:rPr>
            </w:pPr>
            <w:r>
              <w:rPr>
                <w:rFonts w:ascii="Times New Roman" w:eastAsia="仿宋_GB2312" w:hAnsi="Times New Roman"/>
                <w:position w:val="-2"/>
                <w:sz w:val="24"/>
              </w:rPr>
              <w:t>从事教育教学改革研究</w:t>
            </w:r>
          </w:p>
          <w:p>
            <w:pPr>
              <w:adjustRightInd w:val="0"/>
              <w:snapToGrid w:val="0"/>
              <w:spacing w:line="520" w:lineRule="exact"/>
              <w:ind w:left="92" w:right="75"/>
              <w:jc w:val="center"/>
              <w:rPr>
                <w:rFonts w:ascii="Times New Roman" w:eastAsia="仿宋_GB2312" w:hAnsi="Times New Roman"/>
                <w:sz w:val="24"/>
              </w:rPr>
            </w:pPr>
            <w:r>
              <w:rPr>
                <w:rFonts w:ascii="Times New Roman" w:eastAsia="仿宋_GB2312" w:hAnsi="Times New Roman"/>
                <w:sz w:val="24"/>
              </w:rPr>
              <w:t>及获奖情况（含教改项 目、研究论文、慕课、 教材等）</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pPr>
              <w:spacing w:line="560" w:lineRule="exact"/>
              <w:rPr>
                <w:rFonts w:ascii="Times New Roman" w:hAnsi="Times New Roman"/>
              </w:rPr>
            </w:pPr>
          </w:p>
        </w:tc>
      </w:tr>
      <w:tr>
        <w:tblPrEx>
          <w:tblInd w:w="95" w:type="dxa"/>
          <w:tblLayout w:type="fixed"/>
          <w:tblCellMar>
            <w:top w:w="0" w:type="dxa"/>
            <w:left w:w="0" w:type="dxa"/>
            <w:bottom w:w="0" w:type="dxa"/>
            <w:right w:w="0" w:type="dxa"/>
          </w:tblCellMar>
          <w:tblLook w:val="0000"/>
        </w:tblPrEx>
        <w:trPr>
          <w:trHeight w:hRule="exact" w:val="2757"/>
        </w:trPr>
        <w:tc>
          <w:tcPr>
            <w:tcW w:w="2653"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ind w:left="719" w:right="529"/>
              <w:jc w:val="center"/>
              <w:rPr>
                <w:rFonts w:ascii="Times New Roman" w:eastAsia="仿宋_GB2312" w:hAnsi="Times New Roman"/>
                <w:sz w:val="24"/>
              </w:rPr>
            </w:pPr>
            <w:r>
              <w:rPr>
                <w:rFonts w:ascii="Times New Roman" w:eastAsia="仿宋_GB2312" w:hAnsi="Times New Roman"/>
                <w:sz w:val="24"/>
              </w:rPr>
              <w:t>从事科学研究及获奖情况</w:t>
            </w:r>
          </w:p>
        </w:tc>
        <w:tc>
          <w:tcPr>
            <w:tcW w:w="6921" w:type="dxa"/>
            <w:gridSpan w:val="8"/>
            <w:tcBorders>
              <w:top w:val="single" w:sz="4" w:space="0" w:color="000000"/>
              <w:left w:val="single" w:sz="4" w:space="0" w:color="000000"/>
              <w:bottom w:val="single" w:sz="4" w:space="0" w:color="000000"/>
              <w:right w:val="single" w:sz="4" w:space="0" w:color="000000"/>
            </w:tcBorders>
            <w:vAlign w:val="center"/>
          </w:tcPr>
          <w:p>
            <w:pPr>
              <w:spacing w:line="560" w:lineRule="exact"/>
              <w:rPr>
                <w:rFonts w:ascii="Times New Roman" w:hAnsi="Times New Roman"/>
              </w:rPr>
            </w:pPr>
          </w:p>
        </w:tc>
      </w:tr>
      <w:tr>
        <w:tblPrEx>
          <w:tblInd w:w="95" w:type="dxa"/>
          <w:tblLayout w:type="fixed"/>
          <w:tblCellMar>
            <w:top w:w="0" w:type="dxa"/>
            <w:left w:w="0" w:type="dxa"/>
            <w:bottom w:w="0" w:type="dxa"/>
            <w:right w:w="0" w:type="dxa"/>
          </w:tblCellMar>
          <w:tblLook w:val="0000"/>
        </w:tblPrEx>
        <w:trPr>
          <w:trHeight w:hRule="exact" w:val="1116"/>
        </w:trPr>
        <w:tc>
          <w:tcPr>
            <w:tcW w:w="2653"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近三年获得教学研究经费（万元）</w:t>
            </w:r>
          </w:p>
        </w:tc>
        <w:tc>
          <w:tcPr>
            <w:tcW w:w="2307"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近三年获得科学研究经费（万元）</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95" w:type="dxa"/>
          <w:tblLayout w:type="fixed"/>
          <w:tblCellMar>
            <w:top w:w="0" w:type="dxa"/>
            <w:left w:w="0" w:type="dxa"/>
            <w:bottom w:w="0" w:type="dxa"/>
            <w:right w:w="0" w:type="dxa"/>
          </w:tblCellMar>
          <w:tblLook w:val="0000"/>
        </w:tblPrEx>
        <w:trPr>
          <w:trHeight w:hRule="exact" w:val="1116"/>
        </w:trPr>
        <w:tc>
          <w:tcPr>
            <w:tcW w:w="2653"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近三年给本科生授课课程及学时数</w:t>
            </w:r>
          </w:p>
        </w:tc>
        <w:tc>
          <w:tcPr>
            <w:tcW w:w="2307"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2305" w:type="dxa"/>
            <w:gridSpan w:val="2"/>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近三年指导本科毕业设计（人次）</w:t>
            </w:r>
          </w:p>
        </w:tc>
        <w:tc>
          <w:tcPr>
            <w:tcW w:w="2309" w:type="dxa"/>
            <w:gridSpan w:val="3"/>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bl>
    <w:p>
      <w:pPr>
        <w:spacing w:line="560" w:lineRule="exact"/>
        <w:jc w:val="left"/>
        <w:rPr>
          <w:rFonts w:ascii="Times New Roman" w:eastAsia="仿宋_GB2312" w:hAnsi="Times New Roman"/>
          <w:sz w:val="24"/>
        </w:rPr>
      </w:pPr>
      <w:r>
        <w:rPr>
          <w:rFonts w:ascii="Times New Roman" w:eastAsia="仿宋_GB2312" w:hAnsi="Times New Roman"/>
          <w:sz w:val="24"/>
        </w:rPr>
        <w:t>注：填写3-5人，只填本专业专任教师，每人一表。</w:t>
      </w:r>
    </w:p>
    <w:p>
      <w:pPr>
        <w:spacing w:line="560" w:lineRule="exact"/>
        <w:jc w:val="left"/>
        <w:rPr>
          <w:rFonts w:ascii="Times New Roman" w:eastAsia="仿宋_GB2312" w:hAnsi="Times New Roman"/>
          <w:sz w:val="24"/>
        </w:rPr>
      </w:pPr>
    </w:p>
    <w:p>
      <w:pPr>
        <w:spacing w:line="560" w:lineRule="exact"/>
        <w:jc w:val="left"/>
        <w:rPr>
          <w:rFonts w:ascii="Times New Roman" w:eastAsia="仿宋_GB2312" w:hAnsi="Times New Roman"/>
          <w:sz w:val="24"/>
        </w:rPr>
      </w:pPr>
    </w:p>
    <w:p>
      <w:pPr>
        <w:spacing w:line="560" w:lineRule="exact"/>
        <w:ind w:right="3224"/>
        <w:rPr>
          <w:rFonts w:ascii="Times New Roman" w:eastAsia="黑体" w:hAnsi="Times New Roman"/>
          <w:position w:val="-4"/>
          <w:sz w:val="28"/>
          <w:szCs w:val="28"/>
        </w:rPr>
      </w:pPr>
    </w:p>
    <w:p>
      <w:pPr>
        <w:spacing w:line="560" w:lineRule="exact"/>
        <w:ind w:right="3224"/>
        <w:rPr>
          <w:rFonts w:ascii="Times New Roman" w:eastAsia="黑体" w:hAnsi="Times New Roman"/>
          <w:position w:val="-4"/>
          <w:sz w:val="28"/>
          <w:szCs w:val="28"/>
        </w:rPr>
      </w:pPr>
      <w:r>
        <w:rPr>
          <w:rFonts w:ascii="Times New Roman" w:eastAsia="黑体" w:hAnsi="Times New Roman"/>
          <w:position w:val="-4"/>
          <w:sz w:val="28"/>
          <w:szCs w:val="28"/>
        </w:rPr>
        <w:t>五、专业核心课程</w:t>
      </w:r>
    </w:p>
    <w:tbl>
      <w:tblPr>
        <w:tblStyle w:val="TableNormal"/>
        <w:tblInd w:w="-5" w:type="dxa"/>
        <w:tblLayout w:type="fixed"/>
        <w:tblCellMar>
          <w:top w:w="0" w:type="dxa"/>
          <w:left w:w="0" w:type="dxa"/>
          <w:bottom w:w="0" w:type="dxa"/>
          <w:right w:w="0" w:type="dxa"/>
        </w:tblCellMar>
        <w:tblLook w:val="0000"/>
      </w:tblPr>
      <w:tblGrid>
        <w:gridCol w:w="2598"/>
        <w:gridCol w:w="1556"/>
        <w:gridCol w:w="1800"/>
        <w:gridCol w:w="2064"/>
        <w:gridCol w:w="1592"/>
      </w:tblGrid>
      <w:tr>
        <w:tblPrEx>
          <w:tblInd w:w="-5" w:type="dxa"/>
          <w:tblLayout w:type="fixed"/>
          <w:tblCellMar>
            <w:top w:w="0" w:type="dxa"/>
            <w:left w:w="0" w:type="dxa"/>
            <w:bottom w:w="0" w:type="dxa"/>
            <w:right w:w="0" w:type="dxa"/>
          </w:tblCellMar>
          <w:tblLook w:val="0000"/>
        </w:tblPrEx>
        <w:trPr>
          <w:trHeight w:val="567"/>
        </w:trPr>
        <w:tc>
          <w:tcPr>
            <w:tcW w:w="2598"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课程名称</w:t>
            </w:r>
          </w:p>
        </w:tc>
        <w:tc>
          <w:tcPr>
            <w:tcW w:w="1556"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课程总学时</w:t>
            </w:r>
          </w:p>
        </w:tc>
        <w:tc>
          <w:tcPr>
            <w:tcW w:w="180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课程周学时</w:t>
            </w:r>
          </w:p>
        </w:tc>
        <w:tc>
          <w:tcPr>
            <w:tcW w:w="206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授课教师</w:t>
            </w:r>
          </w:p>
        </w:tc>
        <w:tc>
          <w:tcPr>
            <w:tcW w:w="1592"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eastAsia="仿宋_GB2312" w:hAnsi="Times New Roman"/>
                <w:sz w:val="24"/>
              </w:rPr>
            </w:pPr>
            <w:r>
              <w:rPr>
                <w:rFonts w:ascii="Times New Roman" w:eastAsia="仿宋_GB2312" w:hAnsi="Times New Roman"/>
                <w:sz w:val="24"/>
              </w:rPr>
              <w:t>授课学期</w:t>
            </w:r>
          </w:p>
        </w:tc>
      </w:tr>
      <w:tr>
        <w:tblPrEx>
          <w:tblInd w:w="-5" w:type="dxa"/>
          <w:tblLayout w:type="fixed"/>
          <w:tblCellMar>
            <w:top w:w="0" w:type="dxa"/>
            <w:left w:w="0" w:type="dxa"/>
            <w:bottom w:w="0" w:type="dxa"/>
            <w:right w:w="0" w:type="dxa"/>
          </w:tblCellMar>
          <w:tblLook w:val="0000"/>
        </w:tblPrEx>
        <w:trPr>
          <w:trHeight w:val="567"/>
        </w:trPr>
        <w:tc>
          <w:tcPr>
            <w:tcW w:w="2598"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56"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92"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val="567"/>
        </w:trPr>
        <w:tc>
          <w:tcPr>
            <w:tcW w:w="2598"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56"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92"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val="567"/>
        </w:trPr>
        <w:tc>
          <w:tcPr>
            <w:tcW w:w="2598"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56"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92"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val="567"/>
        </w:trPr>
        <w:tc>
          <w:tcPr>
            <w:tcW w:w="2598"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56"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c>
          <w:tcPr>
            <w:tcW w:w="1592" w:type="dxa"/>
            <w:tcBorders>
              <w:top w:val="single" w:sz="4" w:space="0" w:color="000000"/>
              <w:left w:val="single" w:sz="4" w:space="0" w:color="000000"/>
              <w:bottom w:val="single" w:sz="4" w:space="0" w:color="000000"/>
              <w:right w:val="single" w:sz="4" w:space="0" w:color="000000"/>
            </w:tcBorders>
            <w:vAlign w:val="center"/>
          </w:tcPr>
          <w:p>
            <w:pPr>
              <w:spacing w:line="560" w:lineRule="exact"/>
              <w:jc w:val="center"/>
              <w:rPr>
                <w:rFonts w:ascii="Times New Roman" w:hAnsi="Times New Roman"/>
              </w:rPr>
            </w:pPr>
          </w:p>
        </w:tc>
      </w:tr>
    </w:tbl>
    <w:p>
      <w:pPr>
        <w:spacing w:line="560" w:lineRule="exact"/>
        <w:ind w:right="3224"/>
        <w:rPr>
          <w:rFonts w:ascii="Times New Roman" w:eastAsia="黑体" w:hAnsi="Times New Roman"/>
          <w:position w:val="-4"/>
          <w:sz w:val="28"/>
          <w:szCs w:val="28"/>
        </w:rPr>
      </w:pPr>
      <w:r>
        <w:rPr>
          <w:rFonts w:ascii="Times New Roman" w:eastAsia="黑体" w:hAnsi="Times New Roman"/>
          <w:position w:val="-4"/>
          <w:sz w:val="28"/>
          <w:szCs w:val="28"/>
        </w:rPr>
        <w:t>六、教学条件情况</w:t>
      </w:r>
    </w:p>
    <w:tbl>
      <w:tblPr>
        <w:tblStyle w:val="TableNormal"/>
        <w:tblInd w:w="-5" w:type="dxa"/>
        <w:tblLayout w:type="fixed"/>
        <w:tblCellMar>
          <w:top w:w="0" w:type="dxa"/>
          <w:left w:w="0" w:type="dxa"/>
          <w:bottom w:w="0" w:type="dxa"/>
          <w:right w:w="0" w:type="dxa"/>
        </w:tblCellMar>
        <w:tblLook w:val="0000"/>
      </w:tblPr>
      <w:tblGrid>
        <w:gridCol w:w="4802"/>
        <w:gridCol w:w="4808"/>
      </w:tblGrid>
      <w:tr>
        <w:tblPrEx>
          <w:tblInd w:w="-5" w:type="dxa"/>
          <w:tblLayout w:type="fixed"/>
          <w:tblCellMar>
            <w:top w:w="0" w:type="dxa"/>
            <w:left w:w="0" w:type="dxa"/>
            <w:bottom w:w="0" w:type="dxa"/>
            <w:right w:w="0" w:type="dxa"/>
          </w:tblCellMar>
          <w:tblLook w:val="0000"/>
        </w:tblPrEx>
        <w:trPr>
          <w:trHeight w:hRule="exact" w:val="566"/>
        </w:trPr>
        <w:tc>
          <w:tcPr>
            <w:tcW w:w="4802" w:type="dxa"/>
            <w:tcBorders>
              <w:top w:val="single" w:sz="4" w:space="0" w:color="000000"/>
              <w:left w:val="single" w:sz="4" w:space="0" w:color="000000"/>
              <w:bottom w:val="single" w:sz="4" w:space="0" w:color="000000"/>
              <w:right w:val="single" w:sz="6" w:space="0" w:color="000000"/>
            </w:tcBorders>
          </w:tcPr>
          <w:p>
            <w:pPr>
              <w:spacing w:line="560" w:lineRule="exact"/>
              <w:ind w:left="625" w:right="-20"/>
              <w:rPr>
                <w:rFonts w:ascii="Times New Roman" w:eastAsia="仿宋_GB2312" w:hAnsi="Times New Roman"/>
                <w:sz w:val="24"/>
              </w:rPr>
            </w:pPr>
            <w:r>
              <w:rPr>
                <w:rFonts w:ascii="Times New Roman" w:eastAsia="仿宋_GB2312" w:hAnsi="Times New Roman"/>
                <w:sz w:val="24"/>
              </w:rPr>
              <w:t>开办经费及来源</w:t>
            </w:r>
          </w:p>
        </w:tc>
        <w:tc>
          <w:tcPr>
            <w:tcW w:w="4808" w:type="dxa"/>
            <w:tcBorders>
              <w:top w:val="single" w:sz="4" w:space="0" w:color="000000"/>
              <w:left w:val="single" w:sz="6" w:space="0" w:color="000000"/>
              <w:bottom w:val="single" w:sz="4" w:space="0" w:color="000000"/>
              <w:right w:val="single" w:sz="4" w:space="0" w:color="000000"/>
            </w:tcBorders>
            <w:vAlign w:val="center"/>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566"/>
        </w:trPr>
        <w:tc>
          <w:tcPr>
            <w:tcW w:w="4802" w:type="dxa"/>
            <w:tcBorders>
              <w:top w:val="single" w:sz="4" w:space="0" w:color="000000"/>
              <w:left w:val="single" w:sz="4" w:space="0" w:color="000000"/>
              <w:bottom w:val="single" w:sz="4" w:space="0" w:color="000000"/>
              <w:right w:val="single" w:sz="6" w:space="0" w:color="000000"/>
            </w:tcBorders>
          </w:tcPr>
          <w:p>
            <w:pPr>
              <w:spacing w:line="560" w:lineRule="exact"/>
              <w:ind w:left="102" w:right="-96"/>
              <w:rPr>
                <w:rFonts w:ascii="Times New Roman" w:eastAsia="仿宋_GB2312" w:hAnsi="Times New Roman"/>
                <w:sz w:val="24"/>
              </w:rPr>
            </w:pPr>
            <w:r>
              <w:rPr>
                <w:rFonts w:ascii="Times New Roman" w:eastAsia="仿宋_GB2312" w:hAnsi="Times New Roman" w:hint="eastAsia"/>
                <w:sz w:val="24"/>
              </w:rPr>
              <w:t>学校上年度生均年教学日常支出数值</w:t>
            </w:r>
            <w:r>
              <w:rPr>
                <w:rFonts w:ascii="Times New Roman" w:eastAsia="仿宋_GB2312" w:hAnsi="Times New Roman"/>
                <w:sz w:val="24"/>
              </w:rPr>
              <w:t>（元）</w:t>
            </w:r>
          </w:p>
        </w:tc>
        <w:tc>
          <w:tcPr>
            <w:tcW w:w="4808" w:type="dxa"/>
            <w:tcBorders>
              <w:top w:val="single" w:sz="4" w:space="0" w:color="000000"/>
              <w:left w:val="single" w:sz="6" w:space="0" w:color="000000"/>
              <w:bottom w:val="single" w:sz="4" w:space="0" w:color="000000"/>
              <w:right w:val="single" w:sz="4" w:space="0" w:color="000000"/>
            </w:tcBorders>
            <w:vAlign w:val="center"/>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634"/>
        </w:trPr>
        <w:tc>
          <w:tcPr>
            <w:tcW w:w="4802" w:type="dxa"/>
            <w:tcBorders>
              <w:top w:val="single" w:sz="4" w:space="0" w:color="000000"/>
              <w:left w:val="single" w:sz="4" w:space="0" w:color="000000"/>
              <w:bottom w:val="single" w:sz="4" w:space="0" w:color="000000"/>
              <w:right w:val="single" w:sz="6" w:space="0" w:color="000000"/>
            </w:tcBorders>
          </w:tcPr>
          <w:p>
            <w:pPr>
              <w:spacing w:line="560" w:lineRule="exact"/>
              <w:ind w:left="347" w:right="328"/>
              <w:jc w:val="center"/>
              <w:rPr>
                <w:rFonts w:ascii="Times New Roman" w:eastAsia="仿宋_GB2312" w:hAnsi="Times New Roman"/>
                <w:sz w:val="24"/>
              </w:rPr>
            </w:pPr>
            <w:r>
              <w:rPr>
                <w:rFonts w:ascii="Times New Roman" w:eastAsia="仿宋_GB2312" w:hAnsi="Times New Roman"/>
                <w:position w:val="-2"/>
                <w:sz w:val="24"/>
              </w:rPr>
              <w:t>实践教学基地（个）</w:t>
            </w:r>
          </w:p>
          <w:p>
            <w:pPr>
              <w:spacing w:line="560" w:lineRule="exact"/>
              <w:ind w:left="227" w:right="207"/>
              <w:jc w:val="center"/>
              <w:rPr>
                <w:rFonts w:ascii="Times New Roman" w:eastAsia="仿宋_GB2312" w:hAnsi="Times New Roman"/>
                <w:sz w:val="24"/>
              </w:rPr>
            </w:pPr>
            <w:r>
              <w:rPr>
                <w:rFonts w:ascii="Times New Roman" w:eastAsia="仿宋_GB2312" w:hAnsi="Times New Roman"/>
                <w:position w:val="-3"/>
                <w:sz w:val="24"/>
              </w:rPr>
              <w:t>（请上传合作协议</w:t>
            </w:r>
            <w:r>
              <w:rPr>
                <w:rFonts w:ascii="Times New Roman" w:eastAsia="仿宋_GB2312" w:hAnsi="Times New Roman"/>
                <w:spacing w:val="1"/>
                <w:position w:val="-3"/>
                <w:sz w:val="24"/>
              </w:rPr>
              <w:t>等</w:t>
            </w:r>
            <w:r>
              <w:rPr>
                <w:rFonts w:ascii="Times New Roman" w:eastAsia="仿宋_GB2312" w:hAnsi="Times New Roman"/>
                <w:position w:val="-3"/>
                <w:sz w:val="24"/>
              </w:rPr>
              <w:t>）</w:t>
            </w:r>
          </w:p>
        </w:tc>
        <w:tc>
          <w:tcPr>
            <w:tcW w:w="4808" w:type="dxa"/>
            <w:tcBorders>
              <w:top w:val="single" w:sz="4" w:space="0" w:color="000000"/>
              <w:left w:val="single" w:sz="6" w:space="0" w:color="000000"/>
              <w:bottom w:val="single" w:sz="4" w:space="0" w:color="000000"/>
              <w:right w:val="single" w:sz="4" w:space="0" w:color="000000"/>
            </w:tcBorders>
            <w:vAlign w:val="center"/>
          </w:tcPr>
          <w:p>
            <w:pPr>
              <w:spacing w:line="560" w:lineRule="exact"/>
              <w:rPr>
                <w:rFonts w:ascii="Times New Roman" w:hAnsi="Times New Roman"/>
              </w:rPr>
            </w:pPr>
          </w:p>
        </w:tc>
      </w:tr>
    </w:tbl>
    <w:p>
      <w:pPr>
        <w:spacing w:line="560" w:lineRule="exact"/>
        <w:ind w:right="3224"/>
        <w:rPr>
          <w:rFonts w:ascii="Times New Roman" w:eastAsia="黑体" w:hAnsi="Times New Roman"/>
          <w:position w:val="-4"/>
          <w:sz w:val="28"/>
          <w:szCs w:val="28"/>
        </w:rPr>
      </w:pPr>
      <w:r>
        <w:rPr>
          <w:rFonts w:ascii="Times New Roman" w:eastAsia="黑体" w:hAnsi="Times New Roman"/>
          <w:position w:val="-4"/>
          <w:sz w:val="28"/>
          <w:szCs w:val="28"/>
        </w:rPr>
        <w:t>七、主要教学实验设备情况</w:t>
      </w:r>
    </w:p>
    <w:tbl>
      <w:tblPr>
        <w:tblStyle w:val="TableNormal"/>
        <w:tblInd w:w="-5" w:type="dxa"/>
        <w:tblLayout w:type="fixed"/>
        <w:tblCellMar>
          <w:top w:w="0" w:type="dxa"/>
          <w:left w:w="0" w:type="dxa"/>
          <w:bottom w:w="0" w:type="dxa"/>
          <w:right w:w="0" w:type="dxa"/>
        </w:tblCellMar>
        <w:tblLook w:val="0000"/>
      </w:tblPr>
      <w:tblGrid>
        <w:gridCol w:w="2245"/>
        <w:gridCol w:w="1803"/>
        <w:gridCol w:w="1803"/>
        <w:gridCol w:w="1803"/>
        <w:gridCol w:w="1956"/>
      </w:tblGrid>
      <w:tr>
        <w:tblPrEx>
          <w:tblInd w:w="-5" w:type="dxa"/>
          <w:tblLayout w:type="fixed"/>
          <w:tblCellMar>
            <w:top w:w="0" w:type="dxa"/>
            <w:left w:w="0" w:type="dxa"/>
            <w:bottom w:w="0" w:type="dxa"/>
            <w:right w:w="0" w:type="dxa"/>
          </w:tblCellMar>
          <w:tblLook w:val="0000"/>
        </w:tblPrEx>
        <w:trPr>
          <w:trHeight w:hRule="exact" w:val="594"/>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ind w:left="153" w:right="-20"/>
              <w:rPr>
                <w:rFonts w:ascii="Times New Roman" w:eastAsia="仿宋_GB2312" w:hAnsi="Times New Roman"/>
                <w:sz w:val="24"/>
              </w:rPr>
            </w:pPr>
            <w:r>
              <w:rPr>
                <w:rFonts w:ascii="Times New Roman" w:eastAsia="仿宋_GB2312" w:hAnsi="Times New Roman"/>
                <w:position w:val="-4"/>
                <w:sz w:val="24"/>
              </w:rPr>
              <w:t>教学实验设备名称</w:t>
            </w: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ind w:left="412" w:right="-20"/>
              <w:rPr>
                <w:rFonts w:ascii="Times New Roman" w:eastAsia="仿宋_GB2312" w:hAnsi="Times New Roman"/>
                <w:sz w:val="24"/>
              </w:rPr>
            </w:pPr>
            <w:r>
              <w:rPr>
                <w:rFonts w:ascii="Times New Roman" w:eastAsia="仿宋_GB2312" w:hAnsi="Times New Roman"/>
                <w:position w:val="-4"/>
                <w:sz w:val="24"/>
              </w:rPr>
              <w:t>型号规格</w:t>
            </w: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ind w:left="614" w:right="594"/>
              <w:jc w:val="center"/>
              <w:rPr>
                <w:rFonts w:ascii="Times New Roman" w:eastAsia="仿宋_GB2312" w:hAnsi="Times New Roman"/>
                <w:sz w:val="24"/>
              </w:rPr>
            </w:pPr>
            <w:r>
              <w:rPr>
                <w:rFonts w:ascii="Times New Roman" w:eastAsia="仿宋_GB2312" w:hAnsi="Times New Roman"/>
                <w:position w:val="-4"/>
                <w:sz w:val="24"/>
              </w:rPr>
              <w:t>数量</w:t>
            </w: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ind w:left="412" w:right="-20"/>
              <w:rPr>
                <w:rFonts w:ascii="Times New Roman" w:eastAsia="仿宋_GB2312" w:hAnsi="Times New Roman"/>
                <w:sz w:val="24"/>
              </w:rPr>
            </w:pPr>
            <w:r>
              <w:rPr>
                <w:rFonts w:ascii="Times New Roman" w:eastAsia="仿宋_GB2312" w:hAnsi="Times New Roman"/>
                <w:position w:val="-4"/>
                <w:sz w:val="24"/>
              </w:rPr>
              <w:t>购入时间</w:t>
            </w: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ind w:left="102" w:right="-93"/>
              <w:rPr>
                <w:rFonts w:ascii="Times New Roman" w:eastAsia="仿宋_GB2312" w:hAnsi="Times New Roman"/>
                <w:sz w:val="24"/>
              </w:rPr>
            </w:pPr>
            <w:r>
              <w:rPr>
                <w:rFonts w:ascii="Times New Roman" w:eastAsia="仿宋_GB2312" w:hAnsi="Times New Roman"/>
                <w:position w:val="-4"/>
                <w:sz w:val="24"/>
              </w:rPr>
              <w:t>设备价</w:t>
            </w:r>
            <w:r>
              <w:rPr>
                <w:rFonts w:ascii="Times New Roman" w:eastAsia="仿宋_GB2312" w:hAnsi="Times New Roman"/>
                <w:spacing w:val="-67"/>
                <w:position w:val="-4"/>
                <w:sz w:val="24"/>
              </w:rPr>
              <w:t>值</w:t>
            </w:r>
            <w:r>
              <w:rPr>
                <w:rFonts w:ascii="Times New Roman" w:eastAsia="仿宋_GB2312" w:hAnsi="Times New Roman"/>
                <w:position w:val="-4"/>
                <w:sz w:val="24"/>
              </w:rPr>
              <w:t>（千元）</w:t>
            </w:r>
          </w:p>
        </w:tc>
      </w:tr>
      <w:tr>
        <w:tblPrEx>
          <w:tblInd w:w="-5" w:type="dxa"/>
          <w:tblLayout w:type="fixed"/>
          <w:tblCellMar>
            <w:top w:w="0" w:type="dxa"/>
            <w:left w:w="0" w:type="dxa"/>
            <w:bottom w:w="0" w:type="dxa"/>
            <w:right w:w="0" w:type="dxa"/>
          </w:tblCellMar>
          <w:tblLook w:val="0000"/>
        </w:tblPrEx>
        <w:trPr>
          <w:trHeight w:hRule="exact" w:val="478"/>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78"/>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78"/>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80"/>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78"/>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78"/>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78"/>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78"/>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78"/>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80"/>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r>
        <w:tblPrEx>
          <w:tblInd w:w="-5" w:type="dxa"/>
          <w:tblLayout w:type="fixed"/>
          <w:tblCellMar>
            <w:top w:w="0" w:type="dxa"/>
            <w:left w:w="0" w:type="dxa"/>
            <w:bottom w:w="0" w:type="dxa"/>
            <w:right w:w="0" w:type="dxa"/>
          </w:tblCellMar>
          <w:tblLook w:val="0000"/>
        </w:tblPrEx>
        <w:trPr>
          <w:trHeight w:hRule="exact" w:val="478"/>
        </w:trPr>
        <w:tc>
          <w:tcPr>
            <w:tcW w:w="2245"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803"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c>
          <w:tcPr>
            <w:tcW w:w="1956"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hAnsi="Times New Roman"/>
              </w:rPr>
            </w:pPr>
          </w:p>
        </w:tc>
      </w:tr>
    </w:tbl>
    <w:p>
      <w:pPr>
        <w:spacing w:line="560" w:lineRule="exact"/>
        <w:rPr>
          <w:rFonts w:ascii="Times New Roman" w:eastAsia="黑体" w:hAnsi="Times New Roman"/>
          <w:position w:val="-4"/>
          <w:sz w:val="28"/>
          <w:szCs w:val="28"/>
        </w:rPr>
      </w:pPr>
    </w:p>
    <w:p>
      <w:pPr>
        <w:spacing w:line="560" w:lineRule="exact"/>
        <w:rPr>
          <w:rFonts w:ascii="Times New Roman" w:eastAsia="黑体" w:hAnsi="Times New Roman"/>
          <w:position w:val="-4"/>
          <w:sz w:val="28"/>
          <w:szCs w:val="28"/>
        </w:rPr>
      </w:pPr>
    </w:p>
    <w:p>
      <w:pPr>
        <w:spacing w:line="560" w:lineRule="exact"/>
        <w:rPr>
          <w:rFonts w:ascii="Times New Roman" w:eastAsia="黑体" w:hAnsi="Times New Roman"/>
          <w:position w:val="-4"/>
          <w:sz w:val="28"/>
          <w:szCs w:val="28"/>
        </w:rPr>
      </w:pPr>
    </w:p>
    <w:p>
      <w:pPr>
        <w:spacing w:line="560" w:lineRule="exact"/>
        <w:rPr>
          <w:rFonts w:ascii="Times New Roman" w:eastAsia="黑体" w:hAnsi="Times New Roman"/>
          <w:position w:val="-4"/>
          <w:sz w:val="28"/>
          <w:szCs w:val="28"/>
        </w:rPr>
      </w:pPr>
    </w:p>
    <w:p>
      <w:pPr>
        <w:spacing w:line="560" w:lineRule="exact"/>
        <w:rPr>
          <w:rFonts w:ascii="Times New Roman" w:eastAsia="黑体" w:hAnsi="Times New Roman"/>
          <w:position w:val="-4"/>
          <w:sz w:val="28"/>
          <w:szCs w:val="28"/>
        </w:rPr>
      </w:pPr>
      <w:r>
        <w:rPr>
          <w:rFonts w:ascii="Times New Roman" w:eastAsia="黑体" w:hAnsi="Times New Roman"/>
          <w:position w:val="-4"/>
          <w:sz w:val="28"/>
          <w:szCs w:val="28"/>
        </w:rPr>
        <w:t>八、专业人才培养方案</w:t>
      </w:r>
    </w:p>
    <w:tbl>
      <w:tblPr>
        <w:tblStyle w:val="TableNormal"/>
        <w:tblInd w:w="95" w:type="dxa"/>
        <w:tblLayout w:type="fixed"/>
        <w:tblCellMar>
          <w:top w:w="0" w:type="dxa"/>
          <w:left w:w="0" w:type="dxa"/>
          <w:bottom w:w="0" w:type="dxa"/>
          <w:right w:w="0" w:type="dxa"/>
        </w:tblCellMar>
        <w:tblLook w:val="0000"/>
      </w:tblPr>
      <w:tblGrid>
        <w:gridCol w:w="9574"/>
      </w:tblGrid>
      <w:tr>
        <w:tblPrEx>
          <w:tblInd w:w="95" w:type="dxa"/>
          <w:tblLayout w:type="fixed"/>
          <w:tblCellMar>
            <w:top w:w="0" w:type="dxa"/>
            <w:left w:w="0" w:type="dxa"/>
            <w:bottom w:w="0" w:type="dxa"/>
            <w:right w:w="0" w:type="dxa"/>
          </w:tblCellMar>
          <w:tblLook w:val="0000"/>
        </w:tblPrEx>
        <w:trPr>
          <w:trHeight w:hRule="exact" w:val="5510"/>
        </w:trPr>
        <w:tc>
          <w:tcPr>
            <w:tcW w:w="9574" w:type="dxa"/>
            <w:tcBorders>
              <w:top w:val="single" w:sz="4" w:space="0" w:color="000000"/>
              <w:left w:val="single" w:sz="4" w:space="0" w:color="000000"/>
              <w:bottom w:val="single" w:sz="4" w:space="0" w:color="000000"/>
              <w:right w:val="single" w:sz="4" w:space="0" w:color="000000"/>
            </w:tcBorders>
          </w:tcPr>
          <w:p>
            <w:pPr>
              <w:snapToGrid w:val="0"/>
              <w:spacing w:line="560" w:lineRule="exact"/>
              <w:rPr>
                <w:rFonts w:ascii="Times New Roman" w:eastAsia="仿宋_GB2312" w:hAnsi="Times New Roman"/>
                <w:sz w:val="24"/>
              </w:rPr>
            </w:pPr>
            <w:r>
              <w:rPr>
                <w:rFonts w:ascii="Times New Roman" w:eastAsia="仿宋_GB2312" w:hAnsi="Times New Roman"/>
                <w:sz w:val="24"/>
              </w:rPr>
              <w:t>包括培养目标</w:t>
            </w:r>
            <w:r>
              <w:rPr>
                <w:rFonts w:ascii="Times New Roman" w:eastAsia="仿宋_GB2312" w:hAnsi="Times New Roman"/>
                <w:spacing w:val="-2"/>
                <w:sz w:val="24"/>
              </w:rPr>
              <w:t>、</w:t>
            </w:r>
            <w:r>
              <w:rPr>
                <w:rFonts w:ascii="Times New Roman" w:eastAsia="仿宋_GB2312" w:hAnsi="Times New Roman"/>
                <w:sz w:val="24"/>
              </w:rPr>
              <w:t>基</w:t>
            </w:r>
            <w:r>
              <w:rPr>
                <w:rFonts w:ascii="Times New Roman" w:eastAsia="仿宋_GB2312" w:hAnsi="Times New Roman"/>
                <w:spacing w:val="2"/>
                <w:sz w:val="24"/>
              </w:rPr>
              <w:t>本</w:t>
            </w:r>
            <w:r>
              <w:rPr>
                <w:rFonts w:ascii="Times New Roman" w:eastAsia="仿宋_GB2312" w:hAnsi="Times New Roman"/>
                <w:sz w:val="24"/>
              </w:rPr>
              <w:t>要求</w:t>
            </w:r>
            <w:r>
              <w:rPr>
                <w:rFonts w:ascii="Times New Roman" w:eastAsia="仿宋_GB2312" w:hAnsi="Times New Roman"/>
                <w:spacing w:val="-2"/>
                <w:sz w:val="24"/>
              </w:rPr>
              <w:t>、</w:t>
            </w:r>
            <w:r>
              <w:rPr>
                <w:rFonts w:ascii="Times New Roman" w:eastAsia="仿宋_GB2312" w:hAnsi="Times New Roman"/>
                <w:sz w:val="24"/>
              </w:rPr>
              <w:t>修业年限</w:t>
            </w:r>
            <w:r>
              <w:rPr>
                <w:rFonts w:ascii="Times New Roman" w:eastAsia="仿宋_GB2312" w:hAnsi="Times New Roman"/>
                <w:spacing w:val="-2"/>
                <w:sz w:val="24"/>
              </w:rPr>
              <w:t>、</w:t>
            </w:r>
            <w:r>
              <w:rPr>
                <w:rFonts w:ascii="Times New Roman" w:eastAsia="仿宋_GB2312" w:hAnsi="Times New Roman"/>
                <w:sz w:val="24"/>
              </w:rPr>
              <w:t>授</w:t>
            </w:r>
            <w:r>
              <w:rPr>
                <w:rFonts w:ascii="Times New Roman" w:eastAsia="仿宋_GB2312" w:hAnsi="Times New Roman"/>
                <w:spacing w:val="2"/>
                <w:sz w:val="24"/>
              </w:rPr>
              <w:t>予</w:t>
            </w:r>
            <w:r>
              <w:rPr>
                <w:rFonts w:ascii="Times New Roman" w:eastAsia="仿宋_GB2312" w:hAnsi="Times New Roman"/>
                <w:sz w:val="24"/>
              </w:rPr>
              <w:t>学位</w:t>
            </w:r>
            <w:r>
              <w:rPr>
                <w:rFonts w:ascii="Times New Roman" w:eastAsia="仿宋_GB2312" w:hAnsi="Times New Roman"/>
                <w:spacing w:val="-2"/>
                <w:sz w:val="24"/>
              </w:rPr>
              <w:t>、</w:t>
            </w:r>
            <w:r>
              <w:rPr>
                <w:rFonts w:ascii="Times New Roman" w:eastAsia="仿宋_GB2312" w:hAnsi="Times New Roman"/>
                <w:sz w:val="24"/>
              </w:rPr>
              <w:t>主要课程、主要实践性教学环节和主要专业实验、教学计划等内容</w:t>
            </w:r>
            <w:r>
              <w:rPr>
                <w:rFonts w:ascii="Times New Roman" w:eastAsia="仿宋_GB2312" w:hAnsi="Times New Roman"/>
                <w:spacing w:val="-120"/>
                <w:sz w:val="24"/>
              </w:rPr>
              <w:t>。</w:t>
            </w: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tc>
      </w:tr>
    </w:tbl>
    <w:p>
      <w:pPr>
        <w:numPr>
          <w:ilvl w:val="0"/>
          <w:numId w:val="2"/>
        </w:numPr>
        <w:spacing w:line="560" w:lineRule="exact"/>
        <w:rPr>
          <w:rFonts w:ascii="Times New Roman" w:eastAsia="黑体" w:hAnsi="Times New Roman"/>
          <w:position w:val="-4"/>
          <w:sz w:val="28"/>
          <w:szCs w:val="28"/>
        </w:rPr>
      </w:pPr>
      <w:r>
        <w:rPr>
          <w:rFonts w:ascii="Times New Roman" w:eastAsia="黑体" w:hAnsi="Times New Roman"/>
          <w:position w:val="-4"/>
          <w:sz w:val="28"/>
          <w:szCs w:val="28"/>
        </w:rPr>
        <w:t>其他需要说明的事项</w:t>
      </w:r>
    </w:p>
    <w:tbl>
      <w:tblPr>
        <w:tblStyle w:val="TableNormal"/>
        <w:tblInd w:w="-5" w:type="dxa"/>
        <w:tblLayout w:type="fixed"/>
        <w:tblCellMar>
          <w:top w:w="0" w:type="dxa"/>
          <w:left w:w="0" w:type="dxa"/>
          <w:bottom w:w="0" w:type="dxa"/>
          <w:right w:w="0" w:type="dxa"/>
        </w:tblCellMar>
        <w:tblLook w:val="0000"/>
      </w:tblPr>
      <w:tblGrid>
        <w:gridCol w:w="9610"/>
      </w:tblGrid>
      <w:tr>
        <w:tblPrEx>
          <w:tblInd w:w="-5" w:type="dxa"/>
          <w:tblLayout w:type="fixed"/>
          <w:tblCellMar>
            <w:top w:w="0" w:type="dxa"/>
            <w:left w:w="0" w:type="dxa"/>
            <w:bottom w:w="0" w:type="dxa"/>
            <w:right w:w="0" w:type="dxa"/>
          </w:tblCellMar>
          <w:tblLook w:val="0000"/>
        </w:tblPrEx>
        <w:trPr>
          <w:trHeight w:hRule="exact" w:val="4825"/>
        </w:trPr>
        <w:tc>
          <w:tcPr>
            <w:tcW w:w="9610" w:type="dxa"/>
            <w:tcBorders>
              <w:top w:val="single" w:sz="4" w:space="0" w:color="000000"/>
              <w:left w:val="single" w:sz="4" w:space="0" w:color="000000"/>
              <w:bottom w:val="single" w:sz="4" w:space="0" w:color="000000"/>
              <w:right w:val="single" w:sz="4" w:space="0" w:color="000000"/>
            </w:tcBorders>
          </w:tcPr>
          <w:p>
            <w:pPr>
              <w:spacing w:line="560" w:lineRule="exact"/>
              <w:rPr>
                <w:rFonts w:ascii="Times New Roman" w:eastAsia="仿宋_GB2312" w:hAnsi="Times New Roman"/>
                <w:sz w:val="24"/>
              </w:rPr>
            </w:pPr>
            <w:r>
              <w:rPr>
                <w:rFonts w:ascii="Times New Roman" w:eastAsia="仿宋_GB2312" w:hAnsi="Times New Roman"/>
                <w:sz w:val="24"/>
              </w:rPr>
              <w:t>根据国家</w:t>
            </w:r>
            <w:r>
              <w:rPr>
                <w:rFonts w:ascii="Times New Roman" w:eastAsia="仿宋_GB2312" w:hAnsi="Times New Roman" w:hint="eastAsia"/>
                <w:sz w:val="24"/>
              </w:rPr>
              <w:t>《本科层次职业教育专业设置管理办法（试行）》、</w:t>
            </w:r>
            <w:r>
              <w:rPr>
                <w:rFonts w:ascii="Times New Roman" w:eastAsia="仿宋_GB2312" w:hAnsi="Times New Roman"/>
                <w:sz w:val="24"/>
              </w:rPr>
              <w:t>《普通高等学校本科专业类教学质量国家标准》</w:t>
            </w:r>
            <w:r>
              <w:rPr>
                <w:rFonts w:ascii="Times New Roman" w:eastAsia="仿宋_GB2312" w:hAnsi="Times New Roman" w:hint="eastAsia"/>
                <w:sz w:val="24"/>
              </w:rPr>
              <w:t>等文件要求</w:t>
            </w:r>
            <w:r>
              <w:rPr>
                <w:rFonts w:ascii="Times New Roman" w:eastAsia="仿宋_GB2312" w:hAnsi="Times New Roman"/>
                <w:sz w:val="24"/>
              </w:rPr>
              <w:t>，对未在表格中体现的内容和要求进行阐述。</w:t>
            </w: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tc>
      </w:tr>
    </w:tbl>
    <w:tbl>
      <w:tblPr>
        <w:tblStyle w:val="TableNormal"/>
        <w:tblpPr w:leftFromText="180" w:rightFromText="180" w:vertAnchor="text" w:horzAnchor="page" w:tblpX="1351" w:tblpY="717"/>
        <w:tblOverlap w:val="never"/>
        <w:tblInd w:w="0" w:type="dxa"/>
        <w:tblLayout w:type="fixed"/>
        <w:tblCellMar>
          <w:top w:w="0" w:type="dxa"/>
          <w:left w:w="0" w:type="dxa"/>
          <w:bottom w:w="0" w:type="dxa"/>
          <w:right w:w="0" w:type="dxa"/>
        </w:tblCellMar>
        <w:tblLook w:val="0000"/>
      </w:tblPr>
      <w:tblGrid>
        <w:gridCol w:w="9610"/>
      </w:tblGrid>
      <w:tr>
        <w:tblPrEx>
          <w:tblInd w:w="0" w:type="dxa"/>
          <w:tblLayout w:type="fixed"/>
          <w:tblCellMar>
            <w:top w:w="0" w:type="dxa"/>
            <w:left w:w="0" w:type="dxa"/>
            <w:bottom w:w="0" w:type="dxa"/>
            <w:right w:w="0" w:type="dxa"/>
          </w:tblCellMar>
          <w:tblLook w:val="0000"/>
        </w:tblPrEx>
        <w:trPr>
          <w:trHeight w:hRule="exact" w:val="2197"/>
        </w:trPr>
        <w:tc>
          <w:tcPr>
            <w:tcW w:w="9610" w:type="dxa"/>
            <w:tcBorders>
              <w:top w:val="single" w:sz="4" w:space="0" w:color="000000"/>
              <w:left w:val="single" w:sz="4" w:space="0" w:color="000000"/>
              <w:bottom w:val="single" w:sz="4" w:space="0" w:color="000000"/>
              <w:right w:val="single" w:sz="4" w:space="0" w:color="000000"/>
            </w:tcBorders>
          </w:tcPr>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jc w:val="right"/>
              <w:rPr>
                <w:rFonts w:ascii="Times New Roman" w:eastAsia="仿宋_GB2312" w:hAnsi="Times New Roman"/>
                <w:sz w:val="24"/>
              </w:rPr>
            </w:pPr>
            <w:r>
              <w:rPr>
                <w:rFonts w:ascii="Times New Roman" w:eastAsia="仿宋" w:hAnsi="Times New Roman" w:cs="Times New Roman" w:hint="default"/>
              </w:rPr>
              <w:t>学校（签章）：         年     月    日</w:t>
            </w: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p>
            <w:pPr>
              <w:spacing w:line="560" w:lineRule="exact"/>
              <w:ind w:left="102" w:right="-93"/>
              <w:rPr>
                <w:rFonts w:ascii="Times New Roman" w:eastAsia="仿宋_GB2312" w:hAnsi="Times New Roman"/>
                <w:sz w:val="24"/>
              </w:rPr>
            </w:pPr>
          </w:p>
        </w:tc>
      </w:tr>
    </w:tbl>
    <w:p>
      <w:pPr>
        <w:numPr>
          <w:ilvl w:val="0"/>
          <w:numId w:val="2"/>
        </w:numPr>
        <w:spacing w:line="560" w:lineRule="exact"/>
        <w:rPr>
          <w:rFonts w:ascii="Times New Roman" w:eastAsia="黑体" w:hAnsi="Times New Roman"/>
          <w:position w:val="-4"/>
          <w:sz w:val="28"/>
          <w:szCs w:val="28"/>
        </w:rPr>
      </w:pPr>
      <w:r>
        <w:rPr>
          <w:rFonts w:ascii="Times New Roman" w:eastAsia="黑体" w:hAnsi="Times New Roman"/>
          <w:position w:val="-4"/>
          <w:sz w:val="28"/>
          <w:szCs w:val="28"/>
        </w:rPr>
        <w:t>学校审核意见</w:t>
      </w:r>
    </w:p>
    <w:p>
      <w:pPr>
        <w:spacing w:line="560" w:lineRule="exact"/>
        <w:rPr>
          <w:rFonts w:ascii="Times New Roman" w:eastAsia="黑体" w:hAnsi="Times New Roman"/>
          <w:position w:val="-4"/>
          <w:sz w:val="28"/>
          <w:szCs w:val="28"/>
        </w:rPr>
        <w:sectPr>
          <w:footerReference w:type="default" r:id="rId6"/>
          <w:pgSz w:w="11920" w:h="16840"/>
          <w:pgMar w:top="1200" w:right="1020" w:bottom="280" w:left="1300" w:header="720" w:footer="720" w:gutter="0"/>
          <w:pgNumType w:fmt="numberInDash"/>
          <w:cols w:space="720"/>
        </w:sectPr>
      </w:pPr>
    </w:p>
    <w:p>
      <w:pPr>
        <w:spacing w:line="560" w:lineRule="exact"/>
        <w:rPr>
          <w:rFonts w:ascii="Times New Roman" w:eastAsia="黑体" w:hAnsi="Times New Roman"/>
          <w:kern w:val="0"/>
          <w:sz w:val="32"/>
          <w:szCs w:val="32"/>
        </w:rPr>
      </w:pPr>
      <w:r>
        <w:rPr>
          <w:rFonts w:ascii="Times New Roman" w:eastAsia="黑体" w:hAnsi="Times New Roman"/>
          <w:kern w:val="0"/>
          <w:sz w:val="32"/>
          <w:szCs w:val="32"/>
        </w:rPr>
        <w:t>附</w:t>
      </w:r>
      <w:r>
        <w:rPr>
          <w:rFonts w:ascii="Times New Roman" w:eastAsia="黑体" w:hAnsi="Times New Roman" w:hint="eastAsia"/>
          <w:kern w:val="0"/>
          <w:sz w:val="32"/>
          <w:szCs w:val="32"/>
        </w:rPr>
        <w:t>件8</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kern w:val="36"/>
          <w:sz w:val="44"/>
          <w:szCs w:val="44"/>
        </w:rPr>
        <w:t>学士学位授予专业自主审核结果汇总表</w:t>
      </w:r>
    </w:p>
    <w:p>
      <w:pPr>
        <w:spacing w:line="560" w:lineRule="exact"/>
        <w:rPr>
          <w:rFonts w:ascii="Times New Roman" w:eastAsia="仿宋" w:hAnsi="Times New Roman"/>
          <w:kern w:val="36"/>
          <w:sz w:val="32"/>
          <w:szCs w:val="32"/>
        </w:rPr>
      </w:pPr>
      <w:r>
        <w:rPr>
          <w:rFonts w:ascii="Times New Roman" w:eastAsia="仿宋" w:hAnsi="Times New Roman"/>
          <w:kern w:val="36"/>
          <w:sz w:val="32"/>
          <w:szCs w:val="32"/>
        </w:rPr>
        <w:t>学校（盖章）：                                           填报时间：</w:t>
      </w:r>
    </w:p>
    <w:tbl>
      <w:tblPr>
        <w:tblStyle w:val="TableNorma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487"/>
        <w:gridCol w:w="1487"/>
        <w:gridCol w:w="1487"/>
        <w:gridCol w:w="2124"/>
        <w:gridCol w:w="1884"/>
        <w:gridCol w:w="2038"/>
        <w:gridCol w:w="1730"/>
        <w:gridCol w:w="1886"/>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487" w:type="dxa"/>
            <w:vAlign w:val="center"/>
          </w:tcPr>
          <w:p>
            <w:pPr>
              <w:spacing w:line="560" w:lineRule="exact"/>
              <w:jc w:val="center"/>
              <w:rPr>
                <w:rFonts w:ascii="Times New Roman" w:eastAsia="仿宋" w:hAnsi="Times New Roman"/>
                <w:kern w:val="36"/>
                <w:sz w:val="28"/>
                <w:szCs w:val="28"/>
              </w:rPr>
            </w:pPr>
            <w:r>
              <w:rPr>
                <w:rFonts w:ascii="Times New Roman" w:eastAsia="仿宋" w:hAnsi="Times New Roman"/>
                <w:kern w:val="36"/>
                <w:sz w:val="28"/>
                <w:szCs w:val="28"/>
              </w:rPr>
              <w:t>专业代码</w:t>
            </w:r>
          </w:p>
        </w:tc>
        <w:tc>
          <w:tcPr>
            <w:tcW w:w="1487" w:type="dxa"/>
            <w:vAlign w:val="center"/>
          </w:tcPr>
          <w:p>
            <w:pPr>
              <w:spacing w:line="560" w:lineRule="exact"/>
              <w:jc w:val="center"/>
              <w:rPr>
                <w:rFonts w:ascii="Times New Roman" w:eastAsia="仿宋" w:hAnsi="Times New Roman"/>
                <w:kern w:val="36"/>
                <w:sz w:val="28"/>
                <w:szCs w:val="28"/>
              </w:rPr>
            </w:pPr>
            <w:r>
              <w:rPr>
                <w:rFonts w:ascii="Times New Roman" w:eastAsia="仿宋" w:hAnsi="Times New Roman"/>
                <w:kern w:val="36"/>
                <w:sz w:val="28"/>
                <w:szCs w:val="28"/>
              </w:rPr>
              <w:t>专业名称</w:t>
            </w:r>
          </w:p>
        </w:tc>
        <w:tc>
          <w:tcPr>
            <w:tcW w:w="1487" w:type="dxa"/>
            <w:vAlign w:val="center"/>
          </w:tcPr>
          <w:p>
            <w:pPr>
              <w:spacing w:line="560" w:lineRule="exact"/>
              <w:jc w:val="center"/>
              <w:rPr>
                <w:rFonts w:ascii="Times New Roman" w:eastAsia="仿宋" w:hAnsi="Times New Roman"/>
                <w:kern w:val="36"/>
                <w:sz w:val="28"/>
                <w:szCs w:val="28"/>
              </w:rPr>
            </w:pPr>
            <w:r>
              <w:rPr>
                <w:rFonts w:ascii="Times New Roman" w:eastAsia="仿宋" w:hAnsi="Times New Roman"/>
                <w:kern w:val="36"/>
                <w:sz w:val="28"/>
                <w:szCs w:val="28"/>
              </w:rPr>
              <w:t>修业年限</w:t>
            </w:r>
          </w:p>
        </w:tc>
        <w:tc>
          <w:tcPr>
            <w:tcW w:w="2124" w:type="dxa"/>
            <w:vAlign w:val="center"/>
          </w:tcPr>
          <w:p>
            <w:pPr>
              <w:spacing w:line="560" w:lineRule="exact"/>
              <w:jc w:val="center"/>
              <w:rPr>
                <w:rFonts w:ascii="Times New Roman" w:eastAsia="仿宋" w:hAnsi="Times New Roman"/>
                <w:kern w:val="36"/>
                <w:sz w:val="28"/>
                <w:szCs w:val="28"/>
              </w:rPr>
            </w:pPr>
            <w:r>
              <w:rPr>
                <w:rFonts w:ascii="Times New Roman" w:eastAsia="仿宋" w:hAnsi="Times New Roman"/>
                <w:kern w:val="36"/>
                <w:sz w:val="28"/>
                <w:szCs w:val="28"/>
              </w:rPr>
              <w:t>学位授予门类</w:t>
            </w:r>
          </w:p>
        </w:tc>
        <w:tc>
          <w:tcPr>
            <w:tcW w:w="1884" w:type="dxa"/>
            <w:vAlign w:val="center"/>
          </w:tcPr>
          <w:p>
            <w:pPr>
              <w:spacing w:line="560" w:lineRule="exact"/>
              <w:jc w:val="center"/>
              <w:rPr>
                <w:rFonts w:ascii="Times New Roman" w:eastAsia="仿宋" w:hAnsi="Times New Roman"/>
                <w:kern w:val="36"/>
                <w:sz w:val="28"/>
                <w:szCs w:val="28"/>
              </w:rPr>
            </w:pPr>
            <w:r>
              <w:rPr>
                <w:rFonts w:ascii="Times New Roman" w:eastAsia="仿宋" w:hAnsi="Times New Roman"/>
                <w:kern w:val="36"/>
                <w:sz w:val="28"/>
                <w:szCs w:val="28"/>
              </w:rPr>
              <w:t>专业设置审批时间</w:t>
            </w:r>
          </w:p>
        </w:tc>
        <w:tc>
          <w:tcPr>
            <w:tcW w:w="2038" w:type="dxa"/>
            <w:vAlign w:val="center"/>
          </w:tcPr>
          <w:p>
            <w:pPr>
              <w:spacing w:line="560" w:lineRule="exact"/>
              <w:jc w:val="center"/>
              <w:rPr>
                <w:rFonts w:ascii="Times New Roman" w:eastAsia="仿宋" w:hAnsi="Times New Roman"/>
                <w:kern w:val="36"/>
                <w:sz w:val="28"/>
                <w:szCs w:val="28"/>
              </w:rPr>
            </w:pPr>
            <w:r>
              <w:rPr>
                <w:rFonts w:ascii="Times New Roman" w:eastAsia="仿宋" w:hAnsi="Times New Roman"/>
                <w:kern w:val="36"/>
                <w:sz w:val="28"/>
                <w:szCs w:val="28"/>
              </w:rPr>
              <w:t>首批招生时间</w:t>
            </w:r>
          </w:p>
        </w:tc>
        <w:tc>
          <w:tcPr>
            <w:tcW w:w="1730" w:type="dxa"/>
            <w:vAlign w:val="center"/>
          </w:tcPr>
          <w:p>
            <w:pPr>
              <w:spacing w:line="560" w:lineRule="exact"/>
              <w:jc w:val="center"/>
              <w:rPr>
                <w:rFonts w:ascii="Times New Roman" w:eastAsia="仿宋" w:hAnsi="Times New Roman"/>
                <w:kern w:val="36"/>
                <w:sz w:val="28"/>
                <w:szCs w:val="28"/>
              </w:rPr>
            </w:pPr>
            <w:r>
              <w:rPr>
                <w:rFonts w:ascii="Times New Roman" w:eastAsia="仿宋" w:hAnsi="Times New Roman"/>
                <w:kern w:val="36"/>
                <w:sz w:val="28"/>
                <w:szCs w:val="28"/>
              </w:rPr>
              <w:t>首批本科招生人数</w:t>
            </w:r>
          </w:p>
        </w:tc>
        <w:tc>
          <w:tcPr>
            <w:tcW w:w="1886" w:type="dxa"/>
            <w:vAlign w:val="center"/>
          </w:tcPr>
          <w:p>
            <w:pPr>
              <w:spacing w:line="560" w:lineRule="exact"/>
              <w:jc w:val="center"/>
              <w:rPr>
                <w:rFonts w:ascii="Times New Roman" w:eastAsia="仿宋" w:hAnsi="Times New Roman"/>
                <w:kern w:val="36"/>
                <w:sz w:val="28"/>
                <w:szCs w:val="28"/>
              </w:rPr>
            </w:pPr>
            <w:r>
              <w:rPr>
                <w:rFonts w:ascii="Times New Roman" w:eastAsia="仿宋" w:hAnsi="Times New Roman"/>
                <w:kern w:val="36"/>
                <w:sz w:val="28"/>
                <w:szCs w:val="28"/>
              </w:rPr>
              <w:t>专业负责人</w:t>
            </w:r>
          </w:p>
        </w:tc>
      </w:tr>
      <w:tr>
        <w:tblPrEx>
          <w:tblLayout w:type="fixed"/>
          <w:tblCellMar>
            <w:top w:w="0" w:type="dxa"/>
            <w:left w:w="108" w:type="dxa"/>
            <w:bottom w:w="0" w:type="dxa"/>
            <w:right w:w="108" w:type="dxa"/>
          </w:tblCellMar>
          <w:tblLook w:val="0000"/>
        </w:tblPrEx>
        <w:tc>
          <w:tcPr>
            <w:tcW w:w="1487" w:type="dxa"/>
            <w:vAlign w:val="center"/>
          </w:tcPr>
          <w:p>
            <w:pPr>
              <w:spacing w:line="560" w:lineRule="exact"/>
              <w:jc w:val="center"/>
              <w:rPr>
                <w:rFonts w:ascii="Times New Roman" w:eastAsia="仿宋" w:hAnsi="Times New Roman"/>
                <w:kern w:val="36"/>
                <w:sz w:val="28"/>
                <w:szCs w:val="28"/>
              </w:rPr>
            </w:pPr>
          </w:p>
        </w:tc>
        <w:tc>
          <w:tcPr>
            <w:tcW w:w="1487" w:type="dxa"/>
            <w:vAlign w:val="center"/>
          </w:tcPr>
          <w:p>
            <w:pPr>
              <w:spacing w:line="560" w:lineRule="exact"/>
              <w:jc w:val="center"/>
              <w:rPr>
                <w:rFonts w:ascii="Times New Roman" w:eastAsia="仿宋" w:hAnsi="Times New Roman"/>
                <w:kern w:val="36"/>
                <w:sz w:val="28"/>
                <w:szCs w:val="28"/>
              </w:rPr>
            </w:pPr>
          </w:p>
        </w:tc>
        <w:tc>
          <w:tcPr>
            <w:tcW w:w="1487" w:type="dxa"/>
            <w:vAlign w:val="center"/>
          </w:tcPr>
          <w:p>
            <w:pPr>
              <w:spacing w:line="560" w:lineRule="exact"/>
              <w:jc w:val="center"/>
              <w:rPr>
                <w:rFonts w:ascii="Times New Roman" w:eastAsia="仿宋" w:hAnsi="Times New Roman"/>
                <w:kern w:val="36"/>
                <w:sz w:val="28"/>
                <w:szCs w:val="28"/>
              </w:rPr>
            </w:pPr>
          </w:p>
        </w:tc>
        <w:tc>
          <w:tcPr>
            <w:tcW w:w="2124" w:type="dxa"/>
            <w:vAlign w:val="center"/>
          </w:tcPr>
          <w:p>
            <w:pPr>
              <w:spacing w:line="560" w:lineRule="exact"/>
              <w:jc w:val="center"/>
              <w:rPr>
                <w:rFonts w:ascii="Times New Roman" w:eastAsia="仿宋" w:hAnsi="Times New Roman"/>
                <w:kern w:val="36"/>
                <w:sz w:val="28"/>
                <w:szCs w:val="28"/>
              </w:rPr>
            </w:pPr>
          </w:p>
        </w:tc>
        <w:tc>
          <w:tcPr>
            <w:tcW w:w="1884" w:type="dxa"/>
            <w:vAlign w:val="center"/>
          </w:tcPr>
          <w:p>
            <w:pPr>
              <w:spacing w:line="560" w:lineRule="exact"/>
              <w:jc w:val="center"/>
              <w:rPr>
                <w:rFonts w:ascii="Times New Roman" w:eastAsia="仿宋" w:hAnsi="Times New Roman"/>
                <w:kern w:val="36"/>
                <w:sz w:val="28"/>
                <w:szCs w:val="28"/>
              </w:rPr>
            </w:pPr>
          </w:p>
        </w:tc>
        <w:tc>
          <w:tcPr>
            <w:tcW w:w="2038" w:type="dxa"/>
            <w:vAlign w:val="center"/>
          </w:tcPr>
          <w:p>
            <w:pPr>
              <w:spacing w:line="560" w:lineRule="exact"/>
              <w:jc w:val="center"/>
              <w:rPr>
                <w:rFonts w:ascii="Times New Roman" w:eastAsia="仿宋" w:hAnsi="Times New Roman"/>
                <w:kern w:val="36"/>
                <w:sz w:val="28"/>
                <w:szCs w:val="28"/>
              </w:rPr>
            </w:pPr>
          </w:p>
        </w:tc>
        <w:tc>
          <w:tcPr>
            <w:tcW w:w="1730" w:type="dxa"/>
            <w:vAlign w:val="center"/>
          </w:tcPr>
          <w:p>
            <w:pPr>
              <w:spacing w:line="560" w:lineRule="exact"/>
              <w:jc w:val="center"/>
              <w:rPr>
                <w:rFonts w:ascii="Times New Roman" w:eastAsia="仿宋" w:hAnsi="Times New Roman"/>
                <w:kern w:val="36"/>
                <w:sz w:val="28"/>
                <w:szCs w:val="28"/>
              </w:rPr>
            </w:pPr>
          </w:p>
        </w:tc>
        <w:tc>
          <w:tcPr>
            <w:tcW w:w="1886" w:type="dxa"/>
            <w:vAlign w:val="center"/>
          </w:tcPr>
          <w:p>
            <w:pPr>
              <w:spacing w:line="560" w:lineRule="exact"/>
              <w:jc w:val="center"/>
              <w:rPr>
                <w:rFonts w:ascii="Times New Roman" w:eastAsia="仿宋" w:hAnsi="Times New Roman"/>
                <w:kern w:val="36"/>
                <w:sz w:val="28"/>
                <w:szCs w:val="28"/>
              </w:rPr>
            </w:pPr>
          </w:p>
        </w:tc>
      </w:tr>
      <w:tr>
        <w:tblPrEx>
          <w:tblLayout w:type="fixed"/>
          <w:tblCellMar>
            <w:top w:w="0" w:type="dxa"/>
            <w:left w:w="108" w:type="dxa"/>
            <w:bottom w:w="0" w:type="dxa"/>
            <w:right w:w="108" w:type="dxa"/>
          </w:tblCellMar>
          <w:tblLook w:val="0000"/>
        </w:tblPrEx>
        <w:tc>
          <w:tcPr>
            <w:tcW w:w="1487" w:type="dxa"/>
            <w:vAlign w:val="center"/>
          </w:tcPr>
          <w:p>
            <w:pPr>
              <w:spacing w:line="560" w:lineRule="exact"/>
              <w:jc w:val="center"/>
              <w:rPr>
                <w:rFonts w:ascii="Times New Roman" w:eastAsia="仿宋" w:hAnsi="Times New Roman"/>
                <w:kern w:val="36"/>
                <w:sz w:val="28"/>
                <w:szCs w:val="28"/>
              </w:rPr>
            </w:pPr>
          </w:p>
        </w:tc>
        <w:tc>
          <w:tcPr>
            <w:tcW w:w="1487" w:type="dxa"/>
            <w:vAlign w:val="center"/>
          </w:tcPr>
          <w:p>
            <w:pPr>
              <w:spacing w:line="560" w:lineRule="exact"/>
              <w:jc w:val="center"/>
              <w:rPr>
                <w:rFonts w:ascii="Times New Roman" w:eastAsia="仿宋" w:hAnsi="Times New Roman"/>
                <w:kern w:val="36"/>
                <w:sz w:val="28"/>
                <w:szCs w:val="28"/>
              </w:rPr>
            </w:pPr>
          </w:p>
        </w:tc>
        <w:tc>
          <w:tcPr>
            <w:tcW w:w="1487" w:type="dxa"/>
            <w:vAlign w:val="center"/>
          </w:tcPr>
          <w:p>
            <w:pPr>
              <w:spacing w:line="560" w:lineRule="exact"/>
              <w:jc w:val="center"/>
              <w:rPr>
                <w:rFonts w:ascii="Times New Roman" w:eastAsia="仿宋" w:hAnsi="Times New Roman"/>
                <w:kern w:val="36"/>
                <w:sz w:val="28"/>
                <w:szCs w:val="28"/>
              </w:rPr>
            </w:pPr>
          </w:p>
        </w:tc>
        <w:tc>
          <w:tcPr>
            <w:tcW w:w="2124" w:type="dxa"/>
            <w:vAlign w:val="center"/>
          </w:tcPr>
          <w:p>
            <w:pPr>
              <w:spacing w:line="560" w:lineRule="exact"/>
              <w:jc w:val="center"/>
              <w:rPr>
                <w:rFonts w:ascii="Times New Roman" w:eastAsia="仿宋" w:hAnsi="Times New Roman"/>
                <w:kern w:val="36"/>
                <w:sz w:val="28"/>
                <w:szCs w:val="28"/>
              </w:rPr>
            </w:pPr>
          </w:p>
        </w:tc>
        <w:tc>
          <w:tcPr>
            <w:tcW w:w="1884" w:type="dxa"/>
            <w:vAlign w:val="center"/>
          </w:tcPr>
          <w:p>
            <w:pPr>
              <w:spacing w:line="560" w:lineRule="exact"/>
              <w:jc w:val="center"/>
              <w:rPr>
                <w:rFonts w:ascii="Times New Roman" w:eastAsia="仿宋" w:hAnsi="Times New Roman"/>
                <w:kern w:val="36"/>
                <w:sz w:val="28"/>
                <w:szCs w:val="28"/>
              </w:rPr>
            </w:pPr>
          </w:p>
        </w:tc>
        <w:tc>
          <w:tcPr>
            <w:tcW w:w="2038" w:type="dxa"/>
            <w:vAlign w:val="center"/>
          </w:tcPr>
          <w:p>
            <w:pPr>
              <w:spacing w:line="560" w:lineRule="exact"/>
              <w:jc w:val="center"/>
              <w:rPr>
                <w:rFonts w:ascii="Times New Roman" w:eastAsia="仿宋" w:hAnsi="Times New Roman"/>
                <w:kern w:val="36"/>
                <w:sz w:val="28"/>
                <w:szCs w:val="28"/>
              </w:rPr>
            </w:pPr>
          </w:p>
        </w:tc>
        <w:tc>
          <w:tcPr>
            <w:tcW w:w="1730" w:type="dxa"/>
            <w:vAlign w:val="center"/>
          </w:tcPr>
          <w:p>
            <w:pPr>
              <w:spacing w:line="560" w:lineRule="exact"/>
              <w:jc w:val="center"/>
              <w:rPr>
                <w:rFonts w:ascii="Times New Roman" w:eastAsia="仿宋" w:hAnsi="Times New Roman"/>
                <w:kern w:val="36"/>
                <w:sz w:val="28"/>
                <w:szCs w:val="28"/>
              </w:rPr>
            </w:pPr>
          </w:p>
        </w:tc>
        <w:tc>
          <w:tcPr>
            <w:tcW w:w="1886" w:type="dxa"/>
            <w:vAlign w:val="center"/>
          </w:tcPr>
          <w:p>
            <w:pPr>
              <w:spacing w:line="560" w:lineRule="exact"/>
              <w:jc w:val="center"/>
              <w:rPr>
                <w:rFonts w:ascii="Times New Roman" w:eastAsia="仿宋" w:hAnsi="Times New Roman"/>
                <w:kern w:val="36"/>
                <w:sz w:val="28"/>
                <w:szCs w:val="28"/>
              </w:rPr>
            </w:pPr>
          </w:p>
        </w:tc>
      </w:tr>
      <w:tr>
        <w:tblPrEx>
          <w:tblLayout w:type="fixed"/>
          <w:tblCellMar>
            <w:top w:w="0" w:type="dxa"/>
            <w:left w:w="108" w:type="dxa"/>
            <w:bottom w:w="0" w:type="dxa"/>
            <w:right w:w="108" w:type="dxa"/>
          </w:tblCellMar>
          <w:tblLook w:val="0000"/>
        </w:tblPrEx>
        <w:tc>
          <w:tcPr>
            <w:tcW w:w="1487" w:type="dxa"/>
            <w:vAlign w:val="center"/>
          </w:tcPr>
          <w:p>
            <w:pPr>
              <w:spacing w:line="560" w:lineRule="exact"/>
              <w:jc w:val="center"/>
              <w:rPr>
                <w:rFonts w:ascii="Times New Roman" w:eastAsia="仿宋" w:hAnsi="Times New Roman"/>
                <w:kern w:val="36"/>
                <w:sz w:val="28"/>
                <w:szCs w:val="28"/>
              </w:rPr>
            </w:pPr>
          </w:p>
        </w:tc>
        <w:tc>
          <w:tcPr>
            <w:tcW w:w="1487" w:type="dxa"/>
            <w:vAlign w:val="center"/>
          </w:tcPr>
          <w:p>
            <w:pPr>
              <w:spacing w:line="560" w:lineRule="exact"/>
              <w:jc w:val="center"/>
              <w:rPr>
                <w:rFonts w:ascii="Times New Roman" w:eastAsia="仿宋" w:hAnsi="Times New Roman"/>
                <w:kern w:val="36"/>
                <w:sz w:val="28"/>
                <w:szCs w:val="28"/>
              </w:rPr>
            </w:pPr>
          </w:p>
        </w:tc>
        <w:tc>
          <w:tcPr>
            <w:tcW w:w="1487" w:type="dxa"/>
            <w:vAlign w:val="center"/>
          </w:tcPr>
          <w:p>
            <w:pPr>
              <w:spacing w:line="560" w:lineRule="exact"/>
              <w:jc w:val="center"/>
              <w:rPr>
                <w:rFonts w:ascii="Times New Roman" w:eastAsia="仿宋" w:hAnsi="Times New Roman"/>
                <w:kern w:val="36"/>
                <w:sz w:val="28"/>
                <w:szCs w:val="28"/>
              </w:rPr>
            </w:pPr>
          </w:p>
        </w:tc>
        <w:tc>
          <w:tcPr>
            <w:tcW w:w="2124" w:type="dxa"/>
            <w:vAlign w:val="center"/>
          </w:tcPr>
          <w:p>
            <w:pPr>
              <w:spacing w:line="560" w:lineRule="exact"/>
              <w:jc w:val="center"/>
              <w:rPr>
                <w:rFonts w:ascii="Times New Roman" w:eastAsia="仿宋" w:hAnsi="Times New Roman"/>
                <w:kern w:val="36"/>
                <w:sz w:val="28"/>
                <w:szCs w:val="28"/>
              </w:rPr>
            </w:pPr>
          </w:p>
        </w:tc>
        <w:tc>
          <w:tcPr>
            <w:tcW w:w="1884" w:type="dxa"/>
            <w:vAlign w:val="center"/>
          </w:tcPr>
          <w:p>
            <w:pPr>
              <w:spacing w:line="560" w:lineRule="exact"/>
              <w:jc w:val="center"/>
              <w:rPr>
                <w:rFonts w:ascii="Times New Roman" w:eastAsia="仿宋" w:hAnsi="Times New Roman"/>
                <w:kern w:val="36"/>
                <w:sz w:val="28"/>
                <w:szCs w:val="28"/>
              </w:rPr>
            </w:pPr>
          </w:p>
        </w:tc>
        <w:tc>
          <w:tcPr>
            <w:tcW w:w="2038" w:type="dxa"/>
            <w:vAlign w:val="center"/>
          </w:tcPr>
          <w:p>
            <w:pPr>
              <w:spacing w:line="560" w:lineRule="exact"/>
              <w:jc w:val="center"/>
              <w:rPr>
                <w:rFonts w:ascii="Times New Roman" w:eastAsia="仿宋" w:hAnsi="Times New Roman"/>
                <w:kern w:val="36"/>
                <w:sz w:val="28"/>
                <w:szCs w:val="28"/>
              </w:rPr>
            </w:pPr>
          </w:p>
        </w:tc>
        <w:tc>
          <w:tcPr>
            <w:tcW w:w="1730" w:type="dxa"/>
            <w:vAlign w:val="center"/>
          </w:tcPr>
          <w:p>
            <w:pPr>
              <w:spacing w:line="560" w:lineRule="exact"/>
              <w:jc w:val="center"/>
              <w:rPr>
                <w:rFonts w:ascii="Times New Roman" w:eastAsia="仿宋" w:hAnsi="Times New Roman"/>
                <w:kern w:val="36"/>
                <w:sz w:val="28"/>
                <w:szCs w:val="28"/>
              </w:rPr>
            </w:pPr>
          </w:p>
        </w:tc>
        <w:tc>
          <w:tcPr>
            <w:tcW w:w="1886" w:type="dxa"/>
            <w:vAlign w:val="center"/>
          </w:tcPr>
          <w:p>
            <w:pPr>
              <w:spacing w:line="560" w:lineRule="exact"/>
              <w:jc w:val="center"/>
              <w:rPr>
                <w:rFonts w:ascii="Times New Roman" w:eastAsia="仿宋" w:hAnsi="Times New Roman"/>
                <w:kern w:val="36"/>
                <w:sz w:val="28"/>
                <w:szCs w:val="28"/>
              </w:rPr>
            </w:pPr>
          </w:p>
        </w:tc>
      </w:tr>
      <w:tr>
        <w:tblPrEx>
          <w:tblLayout w:type="fixed"/>
          <w:tblCellMar>
            <w:top w:w="0" w:type="dxa"/>
            <w:left w:w="108" w:type="dxa"/>
            <w:bottom w:w="0" w:type="dxa"/>
            <w:right w:w="108" w:type="dxa"/>
          </w:tblCellMar>
          <w:tblLook w:val="0000"/>
        </w:tblPrEx>
        <w:tc>
          <w:tcPr>
            <w:tcW w:w="1487" w:type="dxa"/>
            <w:vAlign w:val="center"/>
          </w:tcPr>
          <w:p>
            <w:pPr>
              <w:spacing w:line="560" w:lineRule="exact"/>
              <w:jc w:val="center"/>
              <w:rPr>
                <w:rFonts w:ascii="Times New Roman" w:eastAsia="仿宋" w:hAnsi="Times New Roman"/>
                <w:kern w:val="36"/>
                <w:sz w:val="28"/>
                <w:szCs w:val="28"/>
              </w:rPr>
            </w:pPr>
          </w:p>
        </w:tc>
        <w:tc>
          <w:tcPr>
            <w:tcW w:w="1487" w:type="dxa"/>
            <w:vAlign w:val="center"/>
          </w:tcPr>
          <w:p>
            <w:pPr>
              <w:spacing w:line="560" w:lineRule="exact"/>
              <w:jc w:val="center"/>
              <w:rPr>
                <w:rFonts w:ascii="Times New Roman" w:eastAsia="仿宋" w:hAnsi="Times New Roman"/>
                <w:kern w:val="36"/>
                <w:sz w:val="28"/>
                <w:szCs w:val="28"/>
              </w:rPr>
            </w:pPr>
          </w:p>
        </w:tc>
        <w:tc>
          <w:tcPr>
            <w:tcW w:w="1487" w:type="dxa"/>
            <w:vAlign w:val="center"/>
          </w:tcPr>
          <w:p>
            <w:pPr>
              <w:spacing w:line="560" w:lineRule="exact"/>
              <w:jc w:val="center"/>
              <w:rPr>
                <w:rFonts w:ascii="Times New Roman" w:eastAsia="仿宋" w:hAnsi="Times New Roman"/>
                <w:kern w:val="36"/>
                <w:sz w:val="28"/>
                <w:szCs w:val="28"/>
              </w:rPr>
            </w:pPr>
          </w:p>
        </w:tc>
        <w:tc>
          <w:tcPr>
            <w:tcW w:w="2124" w:type="dxa"/>
            <w:vAlign w:val="center"/>
          </w:tcPr>
          <w:p>
            <w:pPr>
              <w:spacing w:line="560" w:lineRule="exact"/>
              <w:jc w:val="center"/>
              <w:rPr>
                <w:rFonts w:ascii="Times New Roman" w:eastAsia="仿宋" w:hAnsi="Times New Roman"/>
                <w:kern w:val="36"/>
                <w:sz w:val="28"/>
                <w:szCs w:val="28"/>
              </w:rPr>
            </w:pPr>
          </w:p>
        </w:tc>
        <w:tc>
          <w:tcPr>
            <w:tcW w:w="1884" w:type="dxa"/>
            <w:vAlign w:val="center"/>
          </w:tcPr>
          <w:p>
            <w:pPr>
              <w:spacing w:line="560" w:lineRule="exact"/>
              <w:jc w:val="center"/>
              <w:rPr>
                <w:rFonts w:ascii="Times New Roman" w:eastAsia="仿宋" w:hAnsi="Times New Roman"/>
                <w:kern w:val="36"/>
                <w:sz w:val="28"/>
                <w:szCs w:val="28"/>
              </w:rPr>
            </w:pPr>
          </w:p>
        </w:tc>
        <w:tc>
          <w:tcPr>
            <w:tcW w:w="2038" w:type="dxa"/>
            <w:vAlign w:val="center"/>
          </w:tcPr>
          <w:p>
            <w:pPr>
              <w:spacing w:line="560" w:lineRule="exact"/>
              <w:jc w:val="center"/>
              <w:rPr>
                <w:rFonts w:ascii="Times New Roman" w:eastAsia="仿宋" w:hAnsi="Times New Roman"/>
                <w:kern w:val="36"/>
                <w:sz w:val="28"/>
                <w:szCs w:val="28"/>
              </w:rPr>
            </w:pPr>
          </w:p>
        </w:tc>
        <w:tc>
          <w:tcPr>
            <w:tcW w:w="1730" w:type="dxa"/>
            <w:vAlign w:val="center"/>
          </w:tcPr>
          <w:p>
            <w:pPr>
              <w:spacing w:line="560" w:lineRule="exact"/>
              <w:jc w:val="center"/>
              <w:rPr>
                <w:rFonts w:ascii="Times New Roman" w:eastAsia="仿宋" w:hAnsi="Times New Roman"/>
                <w:kern w:val="36"/>
                <w:sz w:val="28"/>
                <w:szCs w:val="28"/>
              </w:rPr>
            </w:pPr>
          </w:p>
        </w:tc>
        <w:tc>
          <w:tcPr>
            <w:tcW w:w="1886" w:type="dxa"/>
            <w:vAlign w:val="center"/>
          </w:tcPr>
          <w:p>
            <w:pPr>
              <w:spacing w:line="560" w:lineRule="exact"/>
              <w:jc w:val="center"/>
              <w:rPr>
                <w:rFonts w:ascii="Times New Roman" w:eastAsia="仿宋" w:hAnsi="Times New Roman"/>
                <w:kern w:val="36"/>
                <w:sz w:val="28"/>
                <w:szCs w:val="28"/>
              </w:rPr>
            </w:pPr>
          </w:p>
        </w:tc>
      </w:tr>
    </w:tbl>
    <w:p>
      <w:pPr>
        <w:spacing w:line="560" w:lineRule="exact"/>
        <w:rPr>
          <w:rFonts w:ascii="Times New Roman" w:eastAsia="方正小标宋简体" w:hAnsi="Times New Roman"/>
          <w:kern w:val="36"/>
          <w:sz w:val="44"/>
          <w:szCs w:val="44"/>
        </w:rPr>
      </w:pPr>
    </w:p>
    <w:p>
      <w:pPr>
        <w:spacing w:line="560" w:lineRule="exact"/>
        <w:rPr>
          <w:rFonts w:ascii="Times New Roman" w:eastAsia="方正小标宋简体" w:hAnsi="Times New Roman"/>
          <w:kern w:val="36"/>
          <w:sz w:val="44"/>
          <w:szCs w:val="44"/>
        </w:rPr>
      </w:pPr>
    </w:p>
    <w:p>
      <w:pPr>
        <w:spacing w:line="560" w:lineRule="exact"/>
        <w:rPr>
          <w:rFonts w:ascii="Times New Roman" w:eastAsia="方正小标宋简体" w:hAnsi="Times New Roman"/>
          <w:kern w:val="36"/>
          <w:sz w:val="44"/>
          <w:szCs w:val="44"/>
        </w:rPr>
      </w:pPr>
    </w:p>
    <w:p>
      <w:pPr>
        <w:spacing w:line="560" w:lineRule="exact"/>
        <w:rPr>
          <w:rFonts w:ascii="Times New Roman" w:eastAsia="方正小标宋简体" w:hAnsi="Times New Roman"/>
          <w:kern w:val="36"/>
          <w:sz w:val="44"/>
          <w:szCs w:val="44"/>
        </w:rPr>
        <w:sectPr>
          <w:footerReference w:type="default" r:id="rId7"/>
          <w:pgSz w:w="16838" w:h="11906" w:orient="landscape"/>
          <w:pgMar w:top="1800" w:right="1440" w:bottom="1800" w:left="1440" w:header="851" w:footer="992" w:gutter="0"/>
          <w:pgNumType w:fmt="numberInDash"/>
          <w:cols w:space="720"/>
          <w:docGrid w:type="lines" w:linePitch="312"/>
        </w:sectPr>
      </w:pPr>
    </w:p>
    <w:p>
      <w:pPr>
        <w:spacing w:line="560" w:lineRule="exact"/>
        <w:rPr>
          <w:rFonts w:ascii="Times New Roman" w:eastAsia="黑体" w:hAnsi="Times New Roman"/>
          <w:kern w:val="0"/>
          <w:sz w:val="32"/>
          <w:szCs w:val="32"/>
        </w:rPr>
      </w:pPr>
      <w:r>
        <w:rPr>
          <w:rFonts w:ascii="Times New Roman" w:eastAsia="黑体" w:hAnsi="Times New Roman"/>
          <w:kern w:val="0"/>
          <w:sz w:val="32"/>
          <w:szCs w:val="32"/>
        </w:rPr>
        <w:t>附</w:t>
      </w:r>
      <w:r>
        <w:rPr>
          <w:rFonts w:ascii="Times New Roman" w:eastAsia="黑体" w:hAnsi="Times New Roman" w:hint="eastAsia"/>
          <w:kern w:val="0"/>
          <w:sz w:val="32"/>
          <w:szCs w:val="32"/>
        </w:rPr>
        <w:t>件9</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kern w:val="36"/>
          <w:sz w:val="44"/>
          <w:szCs w:val="44"/>
        </w:rPr>
        <w:t>浙江省双学士学位复合型人才</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kern w:val="36"/>
          <w:sz w:val="44"/>
          <w:szCs w:val="44"/>
        </w:rPr>
        <w:t>培养项目申请表</w:t>
      </w:r>
    </w:p>
    <w:p>
      <w:pPr>
        <w:spacing w:line="560" w:lineRule="exact"/>
        <w:ind w:firstLine="360" w:firstLineChars="100"/>
        <w:rPr>
          <w:rFonts w:ascii="Times New Roman" w:hAnsi="Times New Roman"/>
          <w:sz w:val="36"/>
        </w:rPr>
      </w:pPr>
    </w:p>
    <w:tbl>
      <w:tblPr>
        <w:tblStyle w:val="TableNorma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580"/>
        <w:gridCol w:w="209"/>
        <w:gridCol w:w="204"/>
        <w:gridCol w:w="224"/>
        <w:gridCol w:w="419"/>
        <w:gridCol w:w="98"/>
        <w:gridCol w:w="150"/>
        <w:gridCol w:w="550"/>
        <w:gridCol w:w="9"/>
        <w:gridCol w:w="54"/>
        <w:gridCol w:w="454"/>
        <w:gridCol w:w="100"/>
        <w:gridCol w:w="533"/>
        <w:gridCol w:w="67"/>
        <w:gridCol w:w="200"/>
        <w:gridCol w:w="133"/>
        <w:gridCol w:w="149"/>
        <w:gridCol w:w="76"/>
        <w:gridCol w:w="19"/>
        <w:gridCol w:w="33"/>
        <w:gridCol w:w="357"/>
        <w:gridCol w:w="232"/>
        <w:gridCol w:w="18"/>
        <w:gridCol w:w="85"/>
        <w:gridCol w:w="818"/>
        <w:gridCol w:w="18"/>
        <w:gridCol w:w="137"/>
        <w:gridCol w:w="159"/>
        <w:gridCol w:w="16"/>
        <w:gridCol w:w="394"/>
        <w:gridCol w:w="115"/>
        <w:gridCol w:w="259"/>
        <w:gridCol w:w="433"/>
        <w:gridCol w:w="74"/>
        <w:gridCol w:w="58"/>
        <w:gridCol w:w="257"/>
        <w:gridCol w:w="132"/>
        <w:gridCol w:w="688"/>
        <w:gridCol w:w="11"/>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680"/>
        </w:trPr>
        <w:tc>
          <w:tcPr>
            <w:tcW w:w="1734" w:type="dxa"/>
            <w:gridSpan w:val="6"/>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申请项目名称</w:t>
            </w:r>
          </w:p>
        </w:tc>
        <w:tc>
          <w:tcPr>
            <w:tcW w:w="6788" w:type="dxa"/>
            <w:gridSpan w:val="33"/>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（项目名称需明确包含两个依托专业）</w:t>
            </w:r>
          </w:p>
        </w:tc>
      </w:tr>
      <w:tr>
        <w:tblPrEx>
          <w:tblLayout w:type="fixed"/>
          <w:tblCellMar>
            <w:top w:w="0" w:type="dxa"/>
            <w:left w:w="108" w:type="dxa"/>
            <w:bottom w:w="0" w:type="dxa"/>
            <w:right w:w="108" w:type="dxa"/>
          </w:tblCellMar>
          <w:tblLook w:val="0000"/>
        </w:tblPrEx>
        <w:trPr>
          <w:trHeight w:val="680"/>
        </w:trPr>
        <w:tc>
          <w:tcPr>
            <w:tcW w:w="1734" w:type="dxa"/>
            <w:gridSpan w:val="6"/>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学校</w:t>
            </w:r>
          </w:p>
        </w:tc>
        <w:tc>
          <w:tcPr>
            <w:tcW w:w="2527" w:type="dxa"/>
            <w:gridSpan w:val="14"/>
            <w:vAlign w:val="center"/>
          </w:tcPr>
          <w:p>
            <w:pPr>
              <w:spacing w:line="560" w:lineRule="exact"/>
              <w:rPr>
                <w:rFonts w:ascii="Times New Roman" w:eastAsia="仿宋" w:hAnsi="Times New Roman" w:cs="Times New Roman"/>
              </w:rPr>
            </w:pPr>
          </w:p>
        </w:tc>
        <w:tc>
          <w:tcPr>
            <w:tcW w:w="1840" w:type="dxa"/>
            <w:gridSpan w:val="9"/>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学校代码</w:t>
            </w:r>
          </w:p>
        </w:tc>
        <w:tc>
          <w:tcPr>
            <w:tcW w:w="2421" w:type="dxa"/>
            <w:gridSpan w:val="10"/>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680"/>
        </w:trPr>
        <w:tc>
          <w:tcPr>
            <w:tcW w:w="1734" w:type="dxa"/>
            <w:gridSpan w:val="6"/>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学士学位授权单位获批时间</w:t>
            </w:r>
          </w:p>
        </w:tc>
        <w:tc>
          <w:tcPr>
            <w:tcW w:w="2527" w:type="dxa"/>
            <w:gridSpan w:val="14"/>
            <w:vAlign w:val="center"/>
          </w:tcPr>
          <w:p>
            <w:pPr>
              <w:spacing w:line="560" w:lineRule="exact"/>
              <w:rPr>
                <w:rFonts w:ascii="Times New Roman" w:eastAsia="仿宋" w:hAnsi="Times New Roman" w:cs="Times New Roman"/>
              </w:rPr>
            </w:pPr>
          </w:p>
        </w:tc>
        <w:tc>
          <w:tcPr>
            <w:tcW w:w="1840" w:type="dxa"/>
            <w:gridSpan w:val="9"/>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博士学位授权单位获批时间</w:t>
            </w:r>
          </w:p>
        </w:tc>
        <w:tc>
          <w:tcPr>
            <w:tcW w:w="2421" w:type="dxa"/>
            <w:gridSpan w:val="10"/>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680"/>
        </w:trPr>
        <w:tc>
          <w:tcPr>
            <w:tcW w:w="2443" w:type="dxa"/>
            <w:gridSpan w:val="9"/>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依托专业（一）名称</w:t>
            </w:r>
          </w:p>
        </w:tc>
        <w:tc>
          <w:tcPr>
            <w:tcW w:w="1541" w:type="dxa"/>
            <w:gridSpan w:val="7"/>
            <w:vAlign w:val="center"/>
          </w:tcPr>
          <w:p>
            <w:pPr>
              <w:spacing w:line="560" w:lineRule="exact"/>
              <w:rPr>
                <w:rFonts w:ascii="Times New Roman" w:eastAsia="仿宋" w:hAnsi="Times New Roman" w:cs="Times New Roman"/>
              </w:rPr>
            </w:pPr>
          </w:p>
        </w:tc>
        <w:tc>
          <w:tcPr>
            <w:tcW w:w="866" w:type="dxa"/>
            <w:gridSpan w:val="6"/>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所属学科门类</w:t>
            </w:r>
          </w:p>
        </w:tc>
        <w:tc>
          <w:tcPr>
            <w:tcW w:w="1251" w:type="dxa"/>
            <w:gridSpan w:val="7"/>
            <w:vAlign w:val="center"/>
          </w:tcPr>
          <w:p>
            <w:pPr>
              <w:spacing w:line="560" w:lineRule="exact"/>
              <w:rPr>
                <w:rFonts w:ascii="Times New Roman" w:eastAsia="仿宋" w:hAnsi="Times New Roman" w:cs="Times New Roman"/>
              </w:rPr>
            </w:pPr>
          </w:p>
        </w:tc>
        <w:tc>
          <w:tcPr>
            <w:tcW w:w="1275" w:type="dxa"/>
            <w:gridSpan w:val="5"/>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依托博士点</w:t>
            </w:r>
          </w:p>
        </w:tc>
        <w:tc>
          <w:tcPr>
            <w:tcW w:w="1146" w:type="dxa"/>
            <w:gridSpan w:val="5"/>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680"/>
        </w:trPr>
        <w:tc>
          <w:tcPr>
            <w:tcW w:w="2443" w:type="dxa"/>
            <w:gridSpan w:val="9"/>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依托专业（二）名称</w:t>
            </w:r>
          </w:p>
        </w:tc>
        <w:tc>
          <w:tcPr>
            <w:tcW w:w="1541" w:type="dxa"/>
            <w:gridSpan w:val="7"/>
            <w:vAlign w:val="center"/>
          </w:tcPr>
          <w:p>
            <w:pPr>
              <w:spacing w:line="560" w:lineRule="exact"/>
              <w:rPr>
                <w:rFonts w:ascii="Times New Roman" w:eastAsia="仿宋" w:hAnsi="Times New Roman" w:cs="Times New Roman"/>
              </w:rPr>
            </w:pPr>
          </w:p>
        </w:tc>
        <w:tc>
          <w:tcPr>
            <w:tcW w:w="866" w:type="dxa"/>
            <w:gridSpan w:val="6"/>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所属学科门类</w:t>
            </w:r>
          </w:p>
        </w:tc>
        <w:tc>
          <w:tcPr>
            <w:tcW w:w="1251" w:type="dxa"/>
            <w:gridSpan w:val="7"/>
            <w:vAlign w:val="center"/>
          </w:tcPr>
          <w:p>
            <w:pPr>
              <w:spacing w:line="560" w:lineRule="exact"/>
              <w:rPr>
                <w:rFonts w:ascii="Times New Roman" w:eastAsia="仿宋" w:hAnsi="Times New Roman" w:cs="Times New Roman"/>
              </w:rPr>
            </w:pPr>
          </w:p>
        </w:tc>
        <w:tc>
          <w:tcPr>
            <w:tcW w:w="1275" w:type="dxa"/>
            <w:gridSpan w:val="5"/>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依托博士点</w:t>
            </w:r>
          </w:p>
        </w:tc>
        <w:tc>
          <w:tcPr>
            <w:tcW w:w="1146" w:type="dxa"/>
            <w:gridSpan w:val="5"/>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1340"/>
        </w:trPr>
        <w:tc>
          <w:tcPr>
            <w:tcW w:w="8522" w:type="dxa"/>
            <w:gridSpan w:val="39"/>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依托专业和博士点建设情况（包含专业和博士点的历史、规划、特色与优势、人才培养情况与成效情况）</w:t>
            </w: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680"/>
        </w:trPr>
        <w:tc>
          <w:tcPr>
            <w:tcW w:w="8511" w:type="dxa"/>
            <w:gridSpan w:val="38"/>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一、项目师资队伍情况</w:t>
            </w:r>
          </w:p>
        </w:tc>
      </w:tr>
      <w:tr>
        <w:tblPrEx>
          <w:tblLayout w:type="fixed"/>
          <w:tblCellMar>
            <w:top w:w="0" w:type="dxa"/>
            <w:left w:w="108" w:type="dxa"/>
            <w:bottom w:w="0" w:type="dxa"/>
            <w:right w:w="108" w:type="dxa"/>
          </w:tblCellMar>
          <w:tblLook w:val="0000"/>
        </w:tblPrEx>
        <w:trPr>
          <w:gridAfter w:val="1"/>
          <w:wAfter w:w="11" w:type="dxa"/>
          <w:trHeight w:val="567"/>
        </w:trPr>
        <w:tc>
          <w:tcPr>
            <w:tcW w:w="8511" w:type="dxa"/>
            <w:gridSpan w:val="38"/>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1.项目负责人</w:t>
            </w:r>
          </w:p>
        </w:tc>
      </w:tr>
      <w:tr>
        <w:tblPrEx>
          <w:tblLayout w:type="fixed"/>
          <w:tblCellMar>
            <w:top w:w="0" w:type="dxa"/>
            <w:left w:w="108" w:type="dxa"/>
            <w:bottom w:w="0" w:type="dxa"/>
            <w:right w:w="108" w:type="dxa"/>
          </w:tblCellMar>
          <w:tblLook w:val="0000"/>
        </w:tblPrEx>
        <w:trPr>
          <w:gridAfter w:val="1"/>
          <w:wAfter w:w="11" w:type="dxa"/>
          <w:trHeight w:val="567"/>
        </w:trPr>
        <w:tc>
          <w:tcPr>
            <w:tcW w:w="1636" w:type="dxa"/>
            <w:gridSpan w:val="5"/>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姓名</w:t>
            </w:r>
          </w:p>
        </w:tc>
        <w:tc>
          <w:tcPr>
            <w:tcW w:w="861" w:type="dxa"/>
            <w:gridSpan w:val="5"/>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性 别</w:t>
            </w:r>
          </w:p>
        </w:tc>
        <w:tc>
          <w:tcPr>
            <w:tcW w:w="1731" w:type="dxa"/>
            <w:gridSpan w:val="9"/>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出生年月</w:t>
            </w:r>
          </w:p>
        </w:tc>
        <w:tc>
          <w:tcPr>
            <w:tcW w:w="1698" w:type="dxa"/>
            <w:gridSpan w:val="8"/>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专业技术职务</w:t>
            </w:r>
          </w:p>
        </w:tc>
        <w:tc>
          <w:tcPr>
            <w:tcW w:w="1508" w:type="dxa"/>
            <w:gridSpan w:val="8"/>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定职时间</w:t>
            </w:r>
          </w:p>
        </w:tc>
        <w:tc>
          <w:tcPr>
            <w:tcW w:w="1077" w:type="dxa"/>
            <w:gridSpan w:val="3"/>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是否兼职</w:t>
            </w:r>
          </w:p>
        </w:tc>
      </w:tr>
      <w:tr>
        <w:tblPrEx>
          <w:tblLayout w:type="fixed"/>
          <w:tblCellMar>
            <w:top w:w="0" w:type="dxa"/>
            <w:left w:w="108" w:type="dxa"/>
            <w:bottom w:w="0" w:type="dxa"/>
            <w:right w:w="108" w:type="dxa"/>
          </w:tblCellMar>
          <w:tblLook w:val="0000"/>
        </w:tblPrEx>
        <w:trPr>
          <w:gridAfter w:val="1"/>
          <w:wAfter w:w="11" w:type="dxa"/>
          <w:trHeight w:val="567"/>
        </w:trPr>
        <w:tc>
          <w:tcPr>
            <w:tcW w:w="1636" w:type="dxa"/>
            <w:gridSpan w:val="5"/>
            <w:vAlign w:val="center"/>
          </w:tcPr>
          <w:p>
            <w:pPr>
              <w:spacing w:line="560" w:lineRule="exact"/>
              <w:jc w:val="center"/>
              <w:rPr>
                <w:rFonts w:ascii="Times New Roman" w:eastAsia="仿宋" w:hAnsi="Times New Roman" w:cs="Times New Roman"/>
              </w:rPr>
            </w:pPr>
          </w:p>
        </w:tc>
        <w:tc>
          <w:tcPr>
            <w:tcW w:w="861" w:type="dxa"/>
            <w:gridSpan w:val="5"/>
            <w:vAlign w:val="center"/>
          </w:tcPr>
          <w:p>
            <w:pPr>
              <w:spacing w:line="560" w:lineRule="exact"/>
              <w:jc w:val="center"/>
              <w:rPr>
                <w:rFonts w:ascii="Times New Roman" w:eastAsia="仿宋" w:hAnsi="Times New Roman" w:cs="Times New Roman"/>
              </w:rPr>
            </w:pPr>
          </w:p>
        </w:tc>
        <w:tc>
          <w:tcPr>
            <w:tcW w:w="1731" w:type="dxa"/>
            <w:gridSpan w:val="9"/>
            <w:vAlign w:val="center"/>
          </w:tcPr>
          <w:p>
            <w:pPr>
              <w:spacing w:line="560" w:lineRule="exact"/>
              <w:jc w:val="center"/>
              <w:rPr>
                <w:rFonts w:ascii="Times New Roman" w:eastAsia="仿宋" w:hAnsi="Times New Roman" w:cs="Times New Roman"/>
              </w:rPr>
            </w:pPr>
          </w:p>
        </w:tc>
        <w:tc>
          <w:tcPr>
            <w:tcW w:w="1698" w:type="dxa"/>
            <w:gridSpan w:val="8"/>
            <w:vAlign w:val="center"/>
          </w:tcPr>
          <w:p>
            <w:pPr>
              <w:spacing w:line="560" w:lineRule="exact"/>
              <w:jc w:val="center"/>
              <w:rPr>
                <w:rFonts w:ascii="Times New Roman" w:eastAsia="仿宋" w:hAnsi="Times New Roman" w:cs="Times New Roman"/>
              </w:rPr>
            </w:pPr>
          </w:p>
        </w:tc>
        <w:tc>
          <w:tcPr>
            <w:tcW w:w="1508" w:type="dxa"/>
            <w:gridSpan w:val="8"/>
            <w:vAlign w:val="center"/>
          </w:tcPr>
          <w:p>
            <w:pPr>
              <w:spacing w:line="560" w:lineRule="exact"/>
              <w:jc w:val="center"/>
              <w:rPr>
                <w:rFonts w:ascii="Times New Roman" w:eastAsia="仿宋" w:hAnsi="Times New Roman" w:cs="Times New Roman"/>
              </w:rPr>
            </w:pPr>
          </w:p>
        </w:tc>
        <w:tc>
          <w:tcPr>
            <w:tcW w:w="1077" w:type="dxa"/>
            <w:gridSpan w:val="3"/>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567"/>
        </w:trPr>
        <w:tc>
          <w:tcPr>
            <w:tcW w:w="8511" w:type="dxa"/>
            <w:gridSpan w:val="38"/>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2.项目教师队伍</w:t>
            </w:r>
          </w:p>
        </w:tc>
      </w:tr>
      <w:tr>
        <w:tblPrEx>
          <w:tblLayout w:type="fixed"/>
          <w:tblCellMar>
            <w:top w:w="0" w:type="dxa"/>
            <w:left w:w="108" w:type="dxa"/>
            <w:bottom w:w="0" w:type="dxa"/>
            <w:right w:w="108" w:type="dxa"/>
          </w:tblCellMar>
          <w:tblLook w:val="0000"/>
        </w:tblPrEx>
        <w:trPr>
          <w:gridAfter w:val="1"/>
          <w:wAfter w:w="11" w:type="dxa"/>
          <w:trHeight w:val="567"/>
        </w:trPr>
        <w:tc>
          <w:tcPr>
            <w:tcW w:w="8511" w:type="dxa"/>
            <w:gridSpan w:val="38"/>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 xml:space="preserve"> 整体情况</w:t>
            </w:r>
          </w:p>
        </w:tc>
      </w:tr>
      <w:tr>
        <w:tblPrEx>
          <w:tblLayout w:type="fixed"/>
          <w:tblCellMar>
            <w:top w:w="0" w:type="dxa"/>
            <w:left w:w="108" w:type="dxa"/>
            <w:bottom w:w="0" w:type="dxa"/>
            <w:right w:w="108" w:type="dxa"/>
          </w:tblCellMar>
          <w:tblLook w:val="0000"/>
        </w:tblPrEx>
        <w:trPr>
          <w:gridAfter w:val="1"/>
          <w:wAfter w:w="11" w:type="dxa"/>
          <w:trHeight w:val="567"/>
        </w:trPr>
        <w:tc>
          <w:tcPr>
            <w:tcW w:w="3051" w:type="dxa"/>
            <w:gridSpan w:val="12"/>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教师中具有博、硕士学位者比例</w:t>
            </w:r>
          </w:p>
        </w:tc>
        <w:tc>
          <w:tcPr>
            <w:tcW w:w="1082" w:type="dxa"/>
            <w:gridSpan w:val="5"/>
            <w:vAlign w:val="center"/>
          </w:tcPr>
          <w:p>
            <w:pPr>
              <w:spacing w:line="560" w:lineRule="exact"/>
              <w:jc w:val="right"/>
              <w:rPr>
                <w:rFonts w:ascii="Times New Roman" w:eastAsia="仿宋" w:hAnsi="Times New Roman" w:cs="Times New Roman"/>
              </w:rPr>
            </w:pPr>
            <w:r>
              <w:rPr>
                <w:rFonts w:ascii="Times New Roman" w:eastAsia="仿宋" w:hAnsi="Times New Roman" w:cs="Times New Roman" w:hint="default"/>
              </w:rPr>
              <w:t>％</w:t>
            </w:r>
          </w:p>
        </w:tc>
        <w:tc>
          <w:tcPr>
            <w:tcW w:w="3301" w:type="dxa"/>
            <w:gridSpan w:val="18"/>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教师中只具有硕士学位者比例</w:t>
            </w:r>
          </w:p>
        </w:tc>
        <w:tc>
          <w:tcPr>
            <w:tcW w:w="1077" w:type="dxa"/>
            <w:gridSpan w:val="3"/>
            <w:vAlign w:val="center"/>
          </w:tcPr>
          <w:p>
            <w:pPr>
              <w:spacing w:line="560" w:lineRule="exact"/>
              <w:jc w:val="right"/>
              <w:rPr>
                <w:rFonts w:ascii="Times New Roman" w:eastAsia="仿宋" w:hAnsi="Times New Roman" w:cs="Times New Roman"/>
              </w:rPr>
            </w:pPr>
            <w:r>
              <w:rPr>
                <w:rFonts w:ascii="Times New Roman" w:eastAsia="仿宋" w:hAnsi="Times New Roman" w:cs="Times New Roman" w:hint="default"/>
              </w:rPr>
              <w:t>％</w:t>
            </w:r>
          </w:p>
        </w:tc>
      </w:tr>
      <w:tr>
        <w:tblPrEx>
          <w:tblLayout w:type="fixed"/>
          <w:tblCellMar>
            <w:top w:w="0" w:type="dxa"/>
            <w:left w:w="108" w:type="dxa"/>
            <w:bottom w:w="0" w:type="dxa"/>
            <w:right w:w="108" w:type="dxa"/>
          </w:tblCellMar>
          <w:tblLook w:val="0000"/>
        </w:tblPrEx>
        <w:trPr>
          <w:gridAfter w:val="1"/>
          <w:wAfter w:w="11" w:type="dxa"/>
          <w:trHeight w:val="567"/>
        </w:trPr>
        <w:tc>
          <w:tcPr>
            <w:tcW w:w="3051" w:type="dxa"/>
            <w:gridSpan w:val="12"/>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教师中只具有学士学位者比例</w:t>
            </w:r>
          </w:p>
        </w:tc>
        <w:tc>
          <w:tcPr>
            <w:tcW w:w="1082" w:type="dxa"/>
            <w:gridSpan w:val="5"/>
            <w:vAlign w:val="center"/>
          </w:tcPr>
          <w:p>
            <w:pPr>
              <w:spacing w:line="560" w:lineRule="exact"/>
              <w:jc w:val="right"/>
              <w:rPr>
                <w:rFonts w:ascii="Times New Roman" w:eastAsia="仿宋" w:hAnsi="Times New Roman" w:cs="Times New Roman"/>
              </w:rPr>
            </w:pPr>
            <w:r>
              <w:rPr>
                <w:rFonts w:ascii="Times New Roman" w:eastAsia="仿宋" w:hAnsi="Times New Roman" w:cs="Times New Roman" w:hint="default"/>
              </w:rPr>
              <w:t>％</w:t>
            </w:r>
          </w:p>
        </w:tc>
        <w:tc>
          <w:tcPr>
            <w:tcW w:w="3301" w:type="dxa"/>
            <w:gridSpan w:val="18"/>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学校自有教师比例</w:t>
            </w:r>
          </w:p>
        </w:tc>
        <w:tc>
          <w:tcPr>
            <w:tcW w:w="1077" w:type="dxa"/>
            <w:gridSpan w:val="3"/>
            <w:vAlign w:val="center"/>
          </w:tcPr>
          <w:p>
            <w:pPr>
              <w:spacing w:line="560" w:lineRule="exact"/>
              <w:jc w:val="right"/>
              <w:rPr>
                <w:rFonts w:ascii="Times New Roman" w:eastAsia="仿宋" w:hAnsi="Times New Roman" w:cs="Times New Roman"/>
              </w:rPr>
            </w:pPr>
            <w:r>
              <w:rPr>
                <w:rFonts w:ascii="Times New Roman" w:eastAsia="仿宋" w:hAnsi="Times New Roman" w:cs="Times New Roman" w:hint="default"/>
              </w:rPr>
              <w:t>％</w:t>
            </w:r>
          </w:p>
        </w:tc>
      </w:tr>
      <w:tr>
        <w:tblPrEx>
          <w:tblLayout w:type="fixed"/>
          <w:tblCellMar>
            <w:top w:w="0" w:type="dxa"/>
            <w:left w:w="108" w:type="dxa"/>
            <w:bottom w:w="0" w:type="dxa"/>
            <w:right w:w="108" w:type="dxa"/>
          </w:tblCellMar>
          <w:tblLook w:val="0000"/>
        </w:tblPrEx>
        <w:trPr>
          <w:gridAfter w:val="1"/>
          <w:wAfter w:w="11" w:type="dxa"/>
          <w:trHeight w:val="567"/>
        </w:trPr>
        <w:tc>
          <w:tcPr>
            <w:tcW w:w="3051" w:type="dxa"/>
            <w:gridSpan w:val="12"/>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专业技术职务</w:t>
            </w:r>
          </w:p>
        </w:tc>
        <w:tc>
          <w:tcPr>
            <w:tcW w:w="1082" w:type="dxa"/>
            <w:gridSpan w:val="5"/>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人数合计</w:t>
            </w:r>
          </w:p>
        </w:tc>
        <w:tc>
          <w:tcPr>
            <w:tcW w:w="820" w:type="dxa"/>
            <w:gridSpan w:val="7"/>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35岁</w:t>
            </w:r>
          </w:p>
          <w:p>
            <w:pPr>
              <w:spacing w:line="560" w:lineRule="exact"/>
              <w:jc w:val="center"/>
              <w:rPr>
                <w:rFonts w:ascii="Times New Roman" w:eastAsia="仿宋" w:hAnsi="Times New Roman" w:cs="Times New Roman"/>
              </w:rPr>
            </w:pPr>
            <w:r>
              <w:rPr>
                <w:rFonts w:ascii="Times New Roman" w:eastAsia="仿宋" w:hAnsi="Times New Roman" w:cs="Times New Roman" w:hint="default"/>
              </w:rPr>
              <w:t>以下</w:t>
            </w:r>
          </w:p>
        </w:tc>
        <w:tc>
          <w:tcPr>
            <w:tcW w:w="836" w:type="dxa"/>
            <w:gridSpan w:val="2"/>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36至</w:t>
            </w:r>
          </w:p>
          <w:p>
            <w:pPr>
              <w:spacing w:line="560" w:lineRule="exact"/>
              <w:jc w:val="center"/>
              <w:rPr>
                <w:rFonts w:ascii="Times New Roman" w:eastAsia="仿宋" w:hAnsi="Times New Roman" w:cs="Times New Roman"/>
              </w:rPr>
            </w:pPr>
            <w:r>
              <w:rPr>
                <w:rFonts w:ascii="Times New Roman" w:eastAsia="仿宋" w:hAnsi="Times New Roman" w:cs="Times New Roman" w:hint="default"/>
              </w:rPr>
              <w:t>45岁</w:t>
            </w:r>
          </w:p>
        </w:tc>
        <w:tc>
          <w:tcPr>
            <w:tcW w:w="821" w:type="dxa"/>
            <w:gridSpan w:val="5"/>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46至</w:t>
            </w:r>
          </w:p>
          <w:p>
            <w:pPr>
              <w:spacing w:line="560" w:lineRule="exact"/>
              <w:jc w:val="center"/>
              <w:rPr>
                <w:rFonts w:ascii="Times New Roman" w:eastAsia="仿宋" w:hAnsi="Times New Roman" w:cs="Times New Roman"/>
              </w:rPr>
            </w:pPr>
            <w:r>
              <w:rPr>
                <w:rFonts w:ascii="Times New Roman" w:eastAsia="仿宋" w:hAnsi="Times New Roman" w:cs="Times New Roman" w:hint="default"/>
              </w:rPr>
              <w:t>55岁</w:t>
            </w:r>
          </w:p>
        </w:tc>
        <w:tc>
          <w:tcPr>
            <w:tcW w:w="824" w:type="dxa"/>
            <w:gridSpan w:val="4"/>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56至</w:t>
            </w:r>
          </w:p>
          <w:p>
            <w:pPr>
              <w:spacing w:line="560" w:lineRule="exact"/>
              <w:jc w:val="center"/>
              <w:rPr>
                <w:rFonts w:ascii="Times New Roman" w:eastAsia="仿宋" w:hAnsi="Times New Roman" w:cs="Times New Roman"/>
              </w:rPr>
            </w:pPr>
            <w:r>
              <w:rPr>
                <w:rFonts w:ascii="Times New Roman" w:eastAsia="仿宋" w:hAnsi="Times New Roman" w:cs="Times New Roman" w:hint="default"/>
              </w:rPr>
              <w:t>60岁</w:t>
            </w:r>
          </w:p>
        </w:tc>
        <w:tc>
          <w:tcPr>
            <w:tcW w:w="1077" w:type="dxa"/>
            <w:gridSpan w:val="3"/>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61岁</w:t>
            </w:r>
          </w:p>
          <w:p>
            <w:pPr>
              <w:spacing w:line="560" w:lineRule="exact"/>
              <w:jc w:val="center"/>
              <w:rPr>
                <w:rFonts w:ascii="Times New Roman" w:eastAsia="仿宋" w:hAnsi="Times New Roman" w:cs="Times New Roman"/>
              </w:rPr>
            </w:pPr>
            <w:r>
              <w:rPr>
                <w:rFonts w:ascii="Times New Roman" w:eastAsia="仿宋" w:hAnsi="Times New Roman" w:cs="Times New Roman" w:hint="default"/>
              </w:rPr>
              <w:t>以上</w:t>
            </w:r>
          </w:p>
        </w:tc>
      </w:tr>
      <w:tr>
        <w:tblPrEx>
          <w:tblLayout w:type="fixed"/>
          <w:tblCellMar>
            <w:top w:w="0" w:type="dxa"/>
            <w:left w:w="108" w:type="dxa"/>
            <w:bottom w:w="0" w:type="dxa"/>
            <w:right w:w="108" w:type="dxa"/>
          </w:tblCellMar>
          <w:tblLook w:val="0000"/>
        </w:tblPrEx>
        <w:trPr>
          <w:gridAfter w:val="1"/>
          <w:wAfter w:w="11" w:type="dxa"/>
          <w:trHeight w:val="567"/>
        </w:trPr>
        <w:tc>
          <w:tcPr>
            <w:tcW w:w="3051" w:type="dxa"/>
            <w:gridSpan w:val="12"/>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教授（或相当专业技术职务者）</w:t>
            </w:r>
          </w:p>
        </w:tc>
        <w:tc>
          <w:tcPr>
            <w:tcW w:w="1082" w:type="dxa"/>
            <w:gridSpan w:val="5"/>
            <w:vAlign w:val="center"/>
          </w:tcPr>
          <w:p>
            <w:pPr>
              <w:spacing w:line="560" w:lineRule="exact"/>
              <w:rPr>
                <w:rFonts w:ascii="Times New Roman" w:eastAsia="仿宋" w:hAnsi="Times New Roman" w:cs="Times New Roman"/>
              </w:rPr>
            </w:pPr>
          </w:p>
        </w:tc>
        <w:tc>
          <w:tcPr>
            <w:tcW w:w="820" w:type="dxa"/>
            <w:gridSpan w:val="7"/>
            <w:vAlign w:val="center"/>
          </w:tcPr>
          <w:p>
            <w:pPr>
              <w:spacing w:line="560" w:lineRule="exact"/>
              <w:jc w:val="center"/>
              <w:rPr>
                <w:rFonts w:ascii="Times New Roman" w:eastAsia="仿宋" w:hAnsi="Times New Roman" w:cs="Times New Roman"/>
              </w:rPr>
            </w:pPr>
          </w:p>
        </w:tc>
        <w:tc>
          <w:tcPr>
            <w:tcW w:w="836" w:type="dxa"/>
            <w:gridSpan w:val="2"/>
            <w:vAlign w:val="center"/>
          </w:tcPr>
          <w:p>
            <w:pPr>
              <w:spacing w:line="560" w:lineRule="exact"/>
              <w:jc w:val="center"/>
              <w:rPr>
                <w:rFonts w:ascii="Times New Roman" w:eastAsia="仿宋" w:hAnsi="Times New Roman" w:cs="Times New Roman"/>
              </w:rPr>
            </w:pPr>
          </w:p>
        </w:tc>
        <w:tc>
          <w:tcPr>
            <w:tcW w:w="821" w:type="dxa"/>
            <w:gridSpan w:val="5"/>
            <w:vAlign w:val="center"/>
          </w:tcPr>
          <w:p>
            <w:pPr>
              <w:spacing w:line="560" w:lineRule="exact"/>
              <w:jc w:val="center"/>
              <w:rPr>
                <w:rFonts w:ascii="Times New Roman" w:eastAsia="仿宋" w:hAnsi="Times New Roman" w:cs="Times New Roman"/>
              </w:rPr>
            </w:pPr>
          </w:p>
        </w:tc>
        <w:tc>
          <w:tcPr>
            <w:tcW w:w="824" w:type="dxa"/>
            <w:gridSpan w:val="4"/>
            <w:vAlign w:val="center"/>
          </w:tcPr>
          <w:p>
            <w:pPr>
              <w:spacing w:line="560" w:lineRule="exact"/>
              <w:jc w:val="center"/>
              <w:rPr>
                <w:rFonts w:ascii="Times New Roman" w:eastAsia="仿宋" w:hAnsi="Times New Roman" w:cs="Times New Roman"/>
              </w:rPr>
            </w:pPr>
          </w:p>
        </w:tc>
        <w:tc>
          <w:tcPr>
            <w:tcW w:w="1077" w:type="dxa"/>
            <w:gridSpan w:val="3"/>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567"/>
        </w:trPr>
        <w:tc>
          <w:tcPr>
            <w:tcW w:w="3051" w:type="dxa"/>
            <w:gridSpan w:val="12"/>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副教授（或相当专业技术职务者）</w:t>
            </w:r>
          </w:p>
        </w:tc>
        <w:tc>
          <w:tcPr>
            <w:tcW w:w="1082" w:type="dxa"/>
            <w:gridSpan w:val="5"/>
            <w:vAlign w:val="center"/>
          </w:tcPr>
          <w:p>
            <w:pPr>
              <w:spacing w:line="560" w:lineRule="exact"/>
              <w:rPr>
                <w:rFonts w:ascii="Times New Roman" w:eastAsia="仿宋" w:hAnsi="Times New Roman" w:cs="Times New Roman"/>
              </w:rPr>
            </w:pPr>
          </w:p>
        </w:tc>
        <w:tc>
          <w:tcPr>
            <w:tcW w:w="820" w:type="dxa"/>
            <w:gridSpan w:val="7"/>
            <w:vAlign w:val="center"/>
          </w:tcPr>
          <w:p>
            <w:pPr>
              <w:spacing w:line="560" w:lineRule="exact"/>
              <w:jc w:val="center"/>
              <w:rPr>
                <w:rFonts w:ascii="Times New Roman" w:eastAsia="仿宋" w:hAnsi="Times New Roman" w:cs="Times New Roman"/>
              </w:rPr>
            </w:pPr>
          </w:p>
        </w:tc>
        <w:tc>
          <w:tcPr>
            <w:tcW w:w="836" w:type="dxa"/>
            <w:gridSpan w:val="2"/>
            <w:vAlign w:val="center"/>
          </w:tcPr>
          <w:p>
            <w:pPr>
              <w:spacing w:line="560" w:lineRule="exact"/>
              <w:jc w:val="center"/>
              <w:rPr>
                <w:rFonts w:ascii="Times New Roman" w:eastAsia="仿宋" w:hAnsi="Times New Roman" w:cs="Times New Roman"/>
              </w:rPr>
            </w:pPr>
          </w:p>
        </w:tc>
        <w:tc>
          <w:tcPr>
            <w:tcW w:w="821" w:type="dxa"/>
            <w:gridSpan w:val="5"/>
            <w:vAlign w:val="center"/>
          </w:tcPr>
          <w:p>
            <w:pPr>
              <w:spacing w:line="560" w:lineRule="exact"/>
              <w:jc w:val="center"/>
              <w:rPr>
                <w:rFonts w:ascii="Times New Roman" w:eastAsia="仿宋" w:hAnsi="Times New Roman" w:cs="Times New Roman"/>
              </w:rPr>
            </w:pPr>
          </w:p>
        </w:tc>
        <w:tc>
          <w:tcPr>
            <w:tcW w:w="824" w:type="dxa"/>
            <w:gridSpan w:val="4"/>
            <w:vAlign w:val="center"/>
          </w:tcPr>
          <w:p>
            <w:pPr>
              <w:spacing w:line="560" w:lineRule="exact"/>
              <w:jc w:val="center"/>
              <w:rPr>
                <w:rFonts w:ascii="Times New Roman" w:eastAsia="仿宋" w:hAnsi="Times New Roman" w:cs="Times New Roman"/>
              </w:rPr>
            </w:pPr>
          </w:p>
        </w:tc>
        <w:tc>
          <w:tcPr>
            <w:tcW w:w="1077" w:type="dxa"/>
            <w:gridSpan w:val="3"/>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567"/>
        </w:trPr>
        <w:tc>
          <w:tcPr>
            <w:tcW w:w="3051" w:type="dxa"/>
            <w:gridSpan w:val="12"/>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讲师（或相当专业技术职务者）</w:t>
            </w:r>
          </w:p>
        </w:tc>
        <w:tc>
          <w:tcPr>
            <w:tcW w:w="1082" w:type="dxa"/>
            <w:gridSpan w:val="5"/>
            <w:vAlign w:val="center"/>
          </w:tcPr>
          <w:p>
            <w:pPr>
              <w:spacing w:line="560" w:lineRule="exact"/>
              <w:rPr>
                <w:rFonts w:ascii="Times New Roman" w:eastAsia="仿宋" w:hAnsi="Times New Roman" w:cs="Times New Roman"/>
              </w:rPr>
            </w:pPr>
          </w:p>
        </w:tc>
        <w:tc>
          <w:tcPr>
            <w:tcW w:w="820" w:type="dxa"/>
            <w:gridSpan w:val="7"/>
            <w:vAlign w:val="center"/>
          </w:tcPr>
          <w:p>
            <w:pPr>
              <w:spacing w:line="560" w:lineRule="exact"/>
              <w:jc w:val="center"/>
              <w:rPr>
                <w:rFonts w:ascii="Times New Roman" w:eastAsia="仿宋" w:hAnsi="Times New Roman" w:cs="Times New Roman"/>
              </w:rPr>
            </w:pPr>
          </w:p>
        </w:tc>
        <w:tc>
          <w:tcPr>
            <w:tcW w:w="836" w:type="dxa"/>
            <w:gridSpan w:val="2"/>
            <w:vAlign w:val="center"/>
          </w:tcPr>
          <w:p>
            <w:pPr>
              <w:spacing w:line="560" w:lineRule="exact"/>
              <w:jc w:val="center"/>
              <w:rPr>
                <w:rFonts w:ascii="Times New Roman" w:eastAsia="仿宋" w:hAnsi="Times New Roman" w:cs="Times New Roman"/>
              </w:rPr>
            </w:pPr>
          </w:p>
        </w:tc>
        <w:tc>
          <w:tcPr>
            <w:tcW w:w="821" w:type="dxa"/>
            <w:gridSpan w:val="5"/>
            <w:vAlign w:val="center"/>
          </w:tcPr>
          <w:p>
            <w:pPr>
              <w:spacing w:line="560" w:lineRule="exact"/>
              <w:jc w:val="center"/>
              <w:rPr>
                <w:rFonts w:ascii="Times New Roman" w:eastAsia="仿宋" w:hAnsi="Times New Roman" w:cs="Times New Roman"/>
              </w:rPr>
            </w:pPr>
          </w:p>
        </w:tc>
        <w:tc>
          <w:tcPr>
            <w:tcW w:w="824" w:type="dxa"/>
            <w:gridSpan w:val="4"/>
            <w:vAlign w:val="center"/>
          </w:tcPr>
          <w:p>
            <w:pPr>
              <w:spacing w:line="560" w:lineRule="exact"/>
              <w:jc w:val="center"/>
              <w:rPr>
                <w:rFonts w:ascii="Times New Roman" w:eastAsia="仿宋" w:hAnsi="Times New Roman" w:cs="Times New Roman"/>
              </w:rPr>
            </w:pPr>
          </w:p>
        </w:tc>
        <w:tc>
          <w:tcPr>
            <w:tcW w:w="1077" w:type="dxa"/>
            <w:gridSpan w:val="3"/>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567"/>
        </w:trPr>
        <w:tc>
          <w:tcPr>
            <w:tcW w:w="8511" w:type="dxa"/>
            <w:gridSpan w:val="38"/>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3.项目核心课程、专业课程教师一览表（</w:t>
            </w:r>
            <w:r>
              <w:rPr>
                <w:rFonts w:ascii="Times New Roman" w:eastAsia="仿宋" w:hAnsi="Times New Roman" w:cs="Times New Roman" w:hint="default"/>
                <w:b/>
                <w:bCs/>
              </w:rPr>
              <w:t>★</w:t>
            </w:r>
            <w:r>
              <w:rPr>
                <w:rFonts w:ascii="Times New Roman" w:eastAsia="仿宋" w:hAnsi="Times New Roman" w:cs="Times New Roman" w:hint="default"/>
                <w:b/>
                <w:bCs/>
              </w:rPr>
              <w:t>公共课教师不填，本表可续）</w:t>
            </w:r>
          </w:p>
        </w:tc>
      </w:tr>
      <w:tr>
        <w:tblPrEx>
          <w:tblLayout w:type="fixed"/>
          <w:tblCellMar>
            <w:top w:w="0" w:type="dxa"/>
            <w:left w:w="108" w:type="dxa"/>
            <w:bottom w:w="0" w:type="dxa"/>
            <w:right w:w="108" w:type="dxa"/>
          </w:tblCellMar>
          <w:tblLook w:val="0000"/>
        </w:tblPrEx>
        <w:trPr>
          <w:gridAfter w:val="1"/>
          <w:wAfter w:w="11" w:type="dxa"/>
          <w:trHeight w:val="567"/>
        </w:trPr>
        <w:tc>
          <w:tcPr>
            <w:tcW w:w="993" w:type="dxa"/>
            <w:gridSpan w:val="3"/>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姓名</w:t>
            </w:r>
          </w:p>
        </w:tc>
        <w:tc>
          <w:tcPr>
            <w:tcW w:w="891" w:type="dxa"/>
            <w:gridSpan w:val="4"/>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性别</w:t>
            </w:r>
          </w:p>
        </w:tc>
        <w:tc>
          <w:tcPr>
            <w:tcW w:w="1067" w:type="dxa"/>
            <w:gridSpan w:val="4"/>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出生年月</w:t>
            </w:r>
          </w:p>
        </w:tc>
        <w:tc>
          <w:tcPr>
            <w:tcW w:w="900" w:type="dxa"/>
            <w:gridSpan w:val="4"/>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职称</w:t>
            </w:r>
          </w:p>
        </w:tc>
        <w:tc>
          <w:tcPr>
            <w:tcW w:w="1102" w:type="dxa"/>
            <w:gridSpan w:val="9"/>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最高学位</w:t>
            </w:r>
          </w:p>
        </w:tc>
        <w:tc>
          <w:tcPr>
            <w:tcW w:w="2870" w:type="dxa"/>
            <w:gridSpan w:val="13"/>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获最高学位的专业名称</w:t>
            </w:r>
          </w:p>
        </w:tc>
        <w:tc>
          <w:tcPr>
            <w:tcW w:w="688" w:type="dxa"/>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是否</w:t>
            </w:r>
          </w:p>
          <w:p>
            <w:pPr>
              <w:spacing w:line="560" w:lineRule="exact"/>
              <w:jc w:val="center"/>
              <w:rPr>
                <w:rFonts w:ascii="Times New Roman" w:eastAsia="仿宋" w:hAnsi="Times New Roman" w:cs="Times New Roman"/>
              </w:rPr>
            </w:pPr>
            <w:r>
              <w:rPr>
                <w:rFonts w:ascii="Times New Roman" w:eastAsia="仿宋" w:hAnsi="Times New Roman" w:cs="Times New Roman" w:hint="default"/>
              </w:rPr>
              <w:t>兼职</w:t>
            </w:r>
          </w:p>
        </w:tc>
      </w:tr>
      <w:tr>
        <w:tblPrEx>
          <w:tblLayout w:type="fixed"/>
          <w:tblCellMar>
            <w:top w:w="0" w:type="dxa"/>
            <w:left w:w="108" w:type="dxa"/>
            <w:bottom w:w="0" w:type="dxa"/>
            <w:right w:w="108" w:type="dxa"/>
          </w:tblCellMar>
          <w:tblLook w:val="0000"/>
        </w:tblPrEx>
        <w:trPr>
          <w:gridAfter w:val="1"/>
          <w:wAfter w:w="11" w:type="dxa"/>
          <w:trHeight w:val="567"/>
        </w:trPr>
        <w:tc>
          <w:tcPr>
            <w:tcW w:w="993" w:type="dxa"/>
            <w:gridSpan w:val="3"/>
            <w:vAlign w:val="center"/>
          </w:tcPr>
          <w:p>
            <w:pPr>
              <w:spacing w:line="560" w:lineRule="exact"/>
              <w:jc w:val="center"/>
              <w:rPr>
                <w:rFonts w:ascii="Times New Roman" w:eastAsia="仿宋" w:hAnsi="Times New Roman" w:cs="Times New Roman"/>
              </w:rPr>
            </w:pPr>
          </w:p>
        </w:tc>
        <w:tc>
          <w:tcPr>
            <w:tcW w:w="891" w:type="dxa"/>
            <w:gridSpan w:val="4"/>
            <w:vAlign w:val="center"/>
          </w:tcPr>
          <w:p>
            <w:pPr>
              <w:spacing w:line="560" w:lineRule="exact"/>
              <w:jc w:val="center"/>
              <w:rPr>
                <w:rFonts w:ascii="Times New Roman" w:eastAsia="仿宋" w:hAnsi="Times New Roman" w:cs="Times New Roman"/>
              </w:rPr>
            </w:pPr>
          </w:p>
        </w:tc>
        <w:tc>
          <w:tcPr>
            <w:tcW w:w="1067" w:type="dxa"/>
            <w:gridSpan w:val="4"/>
            <w:vAlign w:val="center"/>
          </w:tcPr>
          <w:p>
            <w:pPr>
              <w:spacing w:line="560" w:lineRule="exact"/>
              <w:jc w:val="center"/>
              <w:rPr>
                <w:rFonts w:ascii="Times New Roman" w:eastAsia="仿宋" w:hAnsi="Times New Roman" w:cs="Times New Roman"/>
              </w:rPr>
            </w:pPr>
          </w:p>
        </w:tc>
        <w:tc>
          <w:tcPr>
            <w:tcW w:w="900" w:type="dxa"/>
            <w:gridSpan w:val="4"/>
            <w:vAlign w:val="center"/>
          </w:tcPr>
          <w:p>
            <w:pPr>
              <w:spacing w:line="560" w:lineRule="exact"/>
              <w:jc w:val="center"/>
              <w:rPr>
                <w:rFonts w:ascii="Times New Roman" w:eastAsia="仿宋" w:hAnsi="Times New Roman" w:cs="Times New Roman"/>
              </w:rPr>
            </w:pPr>
          </w:p>
        </w:tc>
        <w:tc>
          <w:tcPr>
            <w:tcW w:w="1102" w:type="dxa"/>
            <w:gridSpan w:val="9"/>
            <w:vAlign w:val="center"/>
          </w:tcPr>
          <w:p>
            <w:pPr>
              <w:spacing w:line="560" w:lineRule="exact"/>
              <w:jc w:val="center"/>
              <w:rPr>
                <w:rFonts w:ascii="Times New Roman" w:eastAsia="仿宋" w:hAnsi="Times New Roman" w:cs="Times New Roman"/>
              </w:rPr>
            </w:pPr>
          </w:p>
        </w:tc>
        <w:tc>
          <w:tcPr>
            <w:tcW w:w="2870" w:type="dxa"/>
            <w:gridSpan w:val="13"/>
            <w:vAlign w:val="center"/>
          </w:tcPr>
          <w:p>
            <w:pPr>
              <w:spacing w:line="560" w:lineRule="exact"/>
              <w:jc w:val="center"/>
              <w:rPr>
                <w:rFonts w:ascii="Times New Roman" w:eastAsia="仿宋" w:hAnsi="Times New Roman" w:cs="Times New Roman"/>
              </w:rPr>
            </w:pPr>
          </w:p>
        </w:tc>
        <w:tc>
          <w:tcPr>
            <w:tcW w:w="688" w:type="dxa"/>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567"/>
        </w:trPr>
        <w:tc>
          <w:tcPr>
            <w:tcW w:w="993" w:type="dxa"/>
            <w:gridSpan w:val="3"/>
            <w:vAlign w:val="center"/>
          </w:tcPr>
          <w:p>
            <w:pPr>
              <w:spacing w:line="560" w:lineRule="exact"/>
              <w:jc w:val="center"/>
              <w:rPr>
                <w:rFonts w:ascii="Times New Roman" w:eastAsia="仿宋" w:hAnsi="Times New Roman" w:cs="Times New Roman"/>
              </w:rPr>
            </w:pPr>
          </w:p>
        </w:tc>
        <w:tc>
          <w:tcPr>
            <w:tcW w:w="891" w:type="dxa"/>
            <w:gridSpan w:val="4"/>
            <w:vAlign w:val="center"/>
          </w:tcPr>
          <w:p>
            <w:pPr>
              <w:spacing w:line="560" w:lineRule="exact"/>
              <w:jc w:val="center"/>
              <w:rPr>
                <w:rFonts w:ascii="Times New Roman" w:eastAsia="仿宋" w:hAnsi="Times New Roman" w:cs="Times New Roman"/>
              </w:rPr>
            </w:pPr>
          </w:p>
        </w:tc>
        <w:tc>
          <w:tcPr>
            <w:tcW w:w="1067" w:type="dxa"/>
            <w:gridSpan w:val="4"/>
            <w:vAlign w:val="center"/>
          </w:tcPr>
          <w:p>
            <w:pPr>
              <w:spacing w:line="560" w:lineRule="exact"/>
              <w:jc w:val="center"/>
              <w:rPr>
                <w:rFonts w:ascii="Times New Roman" w:eastAsia="仿宋" w:hAnsi="Times New Roman" w:cs="Times New Roman"/>
              </w:rPr>
            </w:pPr>
          </w:p>
        </w:tc>
        <w:tc>
          <w:tcPr>
            <w:tcW w:w="900" w:type="dxa"/>
            <w:gridSpan w:val="4"/>
            <w:vAlign w:val="center"/>
          </w:tcPr>
          <w:p>
            <w:pPr>
              <w:spacing w:line="560" w:lineRule="exact"/>
              <w:jc w:val="center"/>
              <w:rPr>
                <w:rFonts w:ascii="Times New Roman" w:eastAsia="仿宋" w:hAnsi="Times New Roman" w:cs="Times New Roman"/>
              </w:rPr>
            </w:pPr>
          </w:p>
        </w:tc>
        <w:tc>
          <w:tcPr>
            <w:tcW w:w="1102" w:type="dxa"/>
            <w:gridSpan w:val="9"/>
            <w:vAlign w:val="center"/>
          </w:tcPr>
          <w:p>
            <w:pPr>
              <w:spacing w:line="560" w:lineRule="exact"/>
              <w:jc w:val="center"/>
              <w:rPr>
                <w:rFonts w:ascii="Times New Roman" w:eastAsia="仿宋" w:hAnsi="Times New Roman" w:cs="Times New Roman"/>
              </w:rPr>
            </w:pPr>
          </w:p>
        </w:tc>
        <w:tc>
          <w:tcPr>
            <w:tcW w:w="2870" w:type="dxa"/>
            <w:gridSpan w:val="13"/>
            <w:vAlign w:val="center"/>
          </w:tcPr>
          <w:p>
            <w:pPr>
              <w:spacing w:line="560" w:lineRule="exact"/>
              <w:jc w:val="center"/>
              <w:rPr>
                <w:rFonts w:ascii="Times New Roman" w:eastAsia="仿宋" w:hAnsi="Times New Roman" w:cs="Times New Roman"/>
              </w:rPr>
            </w:pPr>
          </w:p>
        </w:tc>
        <w:tc>
          <w:tcPr>
            <w:tcW w:w="688" w:type="dxa"/>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567"/>
        </w:trPr>
        <w:tc>
          <w:tcPr>
            <w:tcW w:w="993" w:type="dxa"/>
            <w:gridSpan w:val="3"/>
            <w:vAlign w:val="center"/>
          </w:tcPr>
          <w:p>
            <w:pPr>
              <w:spacing w:line="560" w:lineRule="exact"/>
              <w:jc w:val="center"/>
              <w:rPr>
                <w:rFonts w:ascii="Times New Roman" w:eastAsia="仿宋" w:hAnsi="Times New Roman" w:cs="Times New Roman"/>
              </w:rPr>
            </w:pPr>
          </w:p>
        </w:tc>
        <w:tc>
          <w:tcPr>
            <w:tcW w:w="891" w:type="dxa"/>
            <w:gridSpan w:val="4"/>
            <w:vAlign w:val="center"/>
          </w:tcPr>
          <w:p>
            <w:pPr>
              <w:spacing w:line="560" w:lineRule="exact"/>
              <w:jc w:val="center"/>
              <w:rPr>
                <w:rFonts w:ascii="Times New Roman" w:eastAsia="仿宋" w:hAnsi="Times New Roman" w:cs="Times New Roman"/>
              </w:rPr>
            </w:pPr>
          </w:p>
        </w:tc>
        <w:tc>
          <w:tcPr>
            <w:tcW w:w="1067" w:type="dxa"/>
            <w:gridSpan w:val="4"/>
            <w:vAlign w:val="center"/>
          </w:tcPr>
          <w:p>
            <w:pPr>
              <w:spacing w:line="560" w:lineRule="exact"/>
              <w:jc w:val="center"/>
              <w:rPr>
                <w:rFonts w:ascii="Times New Roman" w:eastAsia="仿宋" w:hAnsi="Times New Roman" w:cs="Times New Roman"/>
              </w:rPr>
            </w:pPr>
          </w:p>
        </w:tc>
        <w:tc>
          <w:tcPr>
            <w:tcW w:w="900" w:type="dxa"/>
            <w:gridSpan w:val="4"/>
            <w:vAlign w:val="center"/>
          </w:tcPr>
          <w:p>
            <w:pPr>
              <w:spacing w:line="560" w:lineRule="exact"/>
              <w:jc w:val="center"/>
              <w:rPr>
                <w:rFonts w:ascii="Times New Roman" w:eastAsia="仿宋" w:hAnsi="Times New Roman" w:cs="Times New Roman"/>
              </w:rPr>
            </w:pPr>
          </w:p>
        </w:tc>
        <w:tc>
          <w:tcPr>
            <w:tcW w:w="1102" w:type="dxa"/>
            <w:gridSpan w:val="9"/>
            <w:vAlign w:val="center"/>
          </w:tcPr>
          <w:p>
            <w:pPr>
              <w:spacing w:line="560" w:lineRule="exact"/>
              <w:jc w:val="center"/>
              <w:rPr>
                <w:rFonts w:ascii="Times New Roman" w:eastAsia="仿宋" w:hAnsi="Times New Roman" w:cs="Times New Roman"/>
              </w:rPr>
            </w:pPr>
          </w:p>
        </w:tc>
        <w:tc>
          <w:tcPr>
            <w:tcW w:w="2870" w:type="dxa"/>
            <w:gridSpan w:val="13"/>
            <w:vAlign w:val="center"/>
          </w:tcPr>
          <w:p>
            <w:pPr>
              <w:spacing w:line="560" w:lineRule="exact"/>
              <w:jc w:val="center"/>
              <w:rPr>
                <w:rFonts w:ascii="Times New Roman" w:eastAsia="仿宋" w:hAnsi="Times New Roman" w:cs="Times New Roman"/>
              </w:rPr>
            </w:pPr>
          </w:p>
        </w:tc>
        <w:tc>
          <w:tcPr>
            <w:tcW w:w="688" w:type="dxa"/>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567"/>
        </w:trPr>
        <w:tc>
          <w:tcPr>
            <w:tcW w:w="993" w:type="dxa"/>
            <w:gridSpan w:val="3"/>
            <w:vAlign w:val="center"/>
          </w:tcPr>
          <w:p>
            <w:pPr>
              <w:spacing w:line="560" w:lineRule="exact"/>
              <w:jc w:val="center"/>
              <w:rPr>
                <w:rFonts w:ascii="Times New Roman" w:eastAsia="仿宋" w:hAnsi="Times New Roman" w:cs="Times New Roman"/>
              </w:rPr>
            </w:pPr>
          </w:p>
        </w:tc>
        <w:tc>
          <w:tcPr>
            <w:tcW w:w="891" w:type="dxa"/>
            <w:gridSpan w:val="4"/>
            <w:vAlign w:val="center"/>
          </w:tcPr>
          <w:p>
            <w:pPr>
              <w:spacing w:line="560" w:lineRule="exact"/>
              <w:jc w:val="center"/>
              <w:rPr>
                <w:rFonts w:ascii="Times New Roman" w:eastAsia="仿宋" w:hAnsi="Times New Roman" w:cs="Times New Roman"/>
              </w:rPr>
            </w:pPr>
          </w:p>
        </w:tc>
        <w:tc>
          <w:tcPr>
            <w:tcW w:w="1067" w:type="dxa"/>
            <w:gridSpan w:val="4"/>
            <w:vAlign w:val="center"/>
          </w:tcPr>
          <w:p>
            <w:pPr>
              <w:spacing w:line="560" w:lineRule="exact"/>
              <w:jc w:val="center"/>
              <w:rPr>
                <w:rFonts w:ascii="Times New Roman" w:eastAsia="仿宋" w:hAnsi="Times New Roman" w:cs="Times New Roman"/>
              </w:rPr>
            </w:pPr>
          </w:p>
        </w:tc>
        <w:tc>
          <w:tcPr>
            <w:tcW w:w="900" w:type="dxa"/>
            <w:gridSpan w:val="4"/>
            <w:vAlign w:val="center"/>
          </w:tcPr>
          <w:p>
            <w:pPr>
              <w:spacing w:line="560" w:lineRule="exact"/>
              <w:jc w:val="center"/>
              <w:rPr>
                <w:rFonts w:ascii="Times New Roman" w:eastAsia="仿宋" w:hAnsi="Times New Roman" w:cs="Times New Roman"/>
              </w:rPr>
            </w:pPr>
          </w:p>
        </w:tc>
        <w:tc>
          <w:tcPr>
            <w:tcW w:w="1102" w:type="dxa"/>
            <w:gridSpan w:val="9"/>
            <w:vAlign w:val="center"/>
          </w:tcPr>
          <w:p>
            <w:pPr>
              <w:spacing w:line="560" w:lineRule="exact"/>
              <w:jc w:val="center"/>
              <w:rPr>
                <w:rFonts w:ascii="Times New Roman" w:eastAsia="仿宋" w:hAnsi="Times New Roman" w:cs="Times New Roman"/>
              </w:rPr>
            </w:pPr>
          </w:p>
        </w:tc>
        <w:tc>
          <w:tcPr>
            <w:tcW w:w="2870" w:type="dxa"/>
            <w:gridSpan w:val="13"/>
            <w:vAlign w:val="center"/>
          </w:tcPr>
          <w:p>
            <w:pPr>
              <w:spacing w:line="560" w:lineRule="exact"/>
              <w:jc w:val="center"/>
              <w:rPr>
                <w:rFonts w:ascii="Times New Roman" w:eastAsia="仿宋" w:hAnsi="Times New Roman" w:cs="Times New Roman"/>
              </w:rPr>
            </w:pPr>
          </w:p>
        </w:tc>
        <w:tc>
          <w:tcPr>
            <w:tcW w:w="688" w:type="dxa"/>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567"/>
        </w:trPr>
        <w:tc>
          <w:tcPr>
            <w:tcW w:w="993" w:type="dxa"/>
            <w:gridSpan w:val="3"/>
            <w:vAlign w:val="center"/>
          </w:tcPr>
          <w:p>
            <w:pPr>
              <w:spacing w:line="560" w:lineRule="exact"/>
              <w:jc w:val="center"/>
              <w:rPr>
                <w:rFonts w:ascii="Times New Roman" w:eastAsia="仿宋" w:hAnsi="Times New Roman" w:cs="Times New Roman"/>
              </w:rPr>
            </w:pPr>
          </w:p>
        </w:tc>
        <w:tc>
          <w:tcPr>
            <w:tcW w:w="891" w:type="dxa"/>
            <w:gridSpan w:val="4"/>
            <w:vAlign w:val="center"/>
          </w:tcPr>
          <w:p>
            <w:pPr>
              <w:spacing w:line="560" w:lineRule="exact"/>
              <w:jc w:val="center"/>
              <w:rPr>
                <w:rFonts w:ascii="Times New Roman" w:eastAsia="仿宋" w:hAnsi="Times New Roman" w:cs="Times New Roman"/>
              </w:rPr>
            </w:pPr>
          </w:p>
        </w:tc>
        <w:tc>
          <w:tcPr>
            <w:tcW w:w="1067" w:type="dxa"/>
            <w:gridSpan w:val="4"/>
            <w:vAlign w:val="center"/>
          </w:tcPr>
          <w:p>
            <w:pPr>
              <w:spacing w:line="560" w:lineRule="exact"/>
              <w:jc w:val="center"/>
              <w:rPr>
                <w:rFonts w:ascii="Times New Roman" w:eastAsia="仿宋" w:hAnsi="Times New Roman" w:cs="Times New Roman"/>
              </w:rPr>
            </w:pPr>
          </w:p>
        </w:tc>
        <w:tc>
          <w:tcPr>
            <w:tcW w:w="900" w:type="dxa"/>
            <w:gridSpan w:val="4"/>
            <w:vAlign w:val="center"/>
          </w:tcPr>
          <w:p>
            <w:pPr>
              <w:spacing w:line="560" w:lineRule="exact"/>
              <w:jc w:val="center"/>
              <w:rPr>
                <w:rFonts w:ascii="Times New Roman" w:eastAsia="仿宋" w:hAnsi="Times New Roman" w:cs="Times New Roman"/>
              </w:rPr>
            </w:pPr>
          </w:p>
        </w:tc>
        <w:tc>
          <w:tcPr>
            <w:tcW w:w="1102" w:type="dxa"/>
            <w:gridSpan w:val="9"/>
            <w:vAlign w:val="center"/>
          </w:tcPr>
          <w:p>
            <w:pPr>
              <w:spacing w:line="560" w:lineRule="exact"/>
              <w:jc w:val="center"/>
              <w:rPr>
                <w:rFonts w:ascii="Times New Roman" w:eastAsia="仿宋" w:hAnsi="Times New Roman" w:cs="Times New Roman"/>
              </w:rPr>
            </w:pPr>
          </w:p>
        </w:tc>
        <w:tc>
          <w:tcPr>
            <w:tcW w:w="2870" w:type="dxa"/>
            <w:gridSpan w:val="13"/>
            <w:vAlign w:val="center"/>
          </w:tcPr>
          <w:p>
            <w:pPr>
              <w:spacing w:line="560" w:lineRule="exact"/>
              <w:jc w:val="center"/>
              <w:rPr>
                <w:rFonts w:ascii="Times New Roman" w:eastAsia="仿宋" w:hAnsi="Times New Roman" w:cs="Times New Roman"/>
              </w:rPr>
            </w:pPr>
          </w:p>
        </w:tc>
        <w:tc>
          <w:tcPr>
            <w:tcW w:w="688" w:type="dxa"/>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gridAfter w:val="1"/>
          <w:wAfter w:w="11" w:type="dxa"/>
          <w:trHeight w:val="567"/>
        </w:trPr>
        <w:tc>
          <w:tcPr>
            <w:tcW w:w="993" w:type="dxa"/>
            <w:gridSpan w:val="3"/>
            <w:vAlign w:val="center"/>
          </w:tcPr>
          <w:p>
            <w:pPr>
              <w:spacing w:line="560" w:lineRule="exact"/>
              <w:jc w:val="center"/>
              <w:rPr>
                <w:rFonts w:ascii="Times New Roman" w:eastAsia="仿宋" w:hAnsi="Times New Roman" w:cs="Times New Roman"/>
              </w:rPr>
            </w:pPr>
          </w:p>
        </w:tc>
        <w:tc>
          <w:tcPr>
            <w:tcW w:w="891" w:type="dxa"/>
            <w:gridSpan w:val="4"/>
            <w:vAlign w:val="center"/>
          </w:tcPr>
          <w:p>
            <w:pPr>
              <w:spacing w:line="560" w:lineRule="exact"/>
              <w:jc w:val="center"/>
              <w:rPr>
                <w:rFonts w:ascii="Times New Roman" w:eastAsia="仿宋" w:hAnsi="Times New Roman" w:cs="Times New Roman"/>
              </w:rPr>
            </w:pPr>
          </w:p>
        </w:tc>
        <w:tc>
          <w:tcPr>
            <w:tcW w:w="1067" w:type="dxa"/>
            <w:gridSpan w:val="4"/>
            <w:vAlign w:val="center"/>
          </w:tcPr>
          <w:p>
            <w:pPr>
              <w:spacing w:line="560" w:lineRule="exact"/>
              <w:jc w:val="center"/>
              <w:rPr>
                <w:rFonts w:ascii="Times New Roman" w:eastAsia="仿宋" w:hAnsi="Times New Roman" w:cs="Times New Roman"/>
              </w:rPr>
            </w:pPr>
          </w:p>
        </w:tc>
        <w:tc>
          <w:tcPr>
            <w:tcW w:w="900" w:type="dxa"/>
            <w:gridSpan w:val="4"/>
            <w:vAlign w:val="center"/>
          </w:tcPr>
          <w:p>
            <w:pPr>
              <w:spacing w:line="560" w:lineRule="exact"/>
              <w:jc w:val="center"/>
              <w:rPr>
                <w:rFonts w:ascii="Times New Roman" w:eastAsia="仿宋" w:hAnsi="Times New Roman" w:cs="Times New Roman"/>
              </w:rPr>
            </w:pPr>
          </w:p>
        </w:tc>
        <w:tc>
          <w:tcPr>
            <w:tcW w:w="1102" w:type="dxa"/>
            <w:gridSpan w:val="9"/>
            <w:vAlign w:val="center"/>
          </w:tcPr>
          <w:p>
            <w:pPr>
              <w:spacing w:line="560" w:lineRule="exact"/>
              <w:jc w:val="center"/>
              <w:rPr>
                <w:rFonts w:ascii="Times New Roman" w:eastAsia="仿宋" w:hAnsi="Times New Roman" w:cs="Times New Roman"/>
              </w:rPr>
            </w:pPr>
          </w:p>
        </w:tc>
        <w:tc>
          <w:tcPr>
            <w:tcW w:w="2870" w:type="dxa"/>
            <w:gridSpan w:val="13"/>
            <w:vAlign w:val="center"/>
          </w:tcPr>
          <w:p>
            <w:pPr>
              <w:spacing w:line="560" w:lineRule="exact"/>
              <w:jc w:val="center"/>
              <w:rPr>
                <w:rFonts w:ascii="Times New Roman" w:eastAsia="仿宋" w:hAnsi="Times New Roman" w:cs="Times New Roman"/>
              </w:rPr>
            </w:pPr>
          </w:p>
        </w:tc>
        <w:tc>
          <w:tcPr>
            <w:tcW w:w="688" w:type="dxa"/>
            <w:vAlign w:val="center"/>
          </w:tcPr>
          <w:p>
            <w:pPr>
              <w:spacing w:line="560" w:lineRule="exact"/>
              <w:jc w:val="center"/>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8522" w:type="dxa"/>
            <w:gridSpan w:val="39"/>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二、教学改革与研究</w:t>
            </w:r>
          </w:p>
        </w:tc>
      </w:tr>
      <w:tr>
        <w:tblPrEx>
          <w:tblLayout w:type="fixed"/>
          <w:tblCellMar>
            <w:top w:w="0" w:type="dxa"/>
            <w:left w:w="108" w:type="dxa"/>
            <w:bottom w:w="0" w:type="dxa"/>
            <w:right w:w="108" w:type="dxa"/>
          </w:tblCellMar>
          <w:tblLook w:val="0000"/>
        </w:tblPrEx>
        <w:trPr>
          <w:trHeight w:val="567"/>
        </w:trPr>
        <w:tc>
          <w:tcPr>
            <w:tcW w:w="8522" w:type="dxa"/>
            <w:gridSpan w:val="39"/>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1.项目依托专业近5年获省部级及以上优秀教学成果、教材奖情况（限填10项）</w:t>
            </w: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序号</w:t>
            </w:r>
          </w:p>
        </w:tc>
        <w:tc>
          <w:tcPr>
            <w:tcW w:w="3420" w:type="dxa"/>
            <w:gridSpan w:val="16"/>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项目名称</w:t>
            </w:r>
          </w:p>
        </w:tc>
        <w:tc>
          <w:tcPr>
            <w:tcW w:w="1562" w:type="dxa"/>
            <w:gridSpan w:val="7"/>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获奖人</w:t>
            </w:r>
          </w:p>
          <w:p>
            <w:pPr>
              <w:spacing w:line="560" w:lineRule="exact"/>
              <w:jc w:val="center"/>
              <w:rPr>
                <w:rFonts w:ascii="Times New Roman" w:eastAsia="仿宋" w:hAnsi="Times New Roman" w:cs="Times New Roman"/>
              </w:rPr>
            </w:pPr>
            <w:r>
              <w:rPr>
                <w:rFonts w:ascii="Times New Roman" w:eastAsia="仿宋" w:hAnsi="Times New Roman" w:cs="Times New Roman" w:hint="default"/>
              </w:rPr>
              <w:t>(注署名次序)</w:t>
            </w:r>
          </w:p>
        </w:tc>
        <w:tc>
          <w:tcPr>
            <w:tcW w:w="2751" w:type="dxa"/>
            <w:gridSpan w:val="14"/>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获奖名称、等级、时间</w:t>
            </w: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3420" w:type="dxa"/>
            <w:gridSpan w:val="16"/>
            <w:vAlign w:val="center"/>
          </w:tcPr>
          <w:p>
            <w:pPr>
              <w:spacing w:line="560" w:lineRule="exact"/>
              <w:rPr>
                <w:rFonts w:ascii="Times New Roman" w:eastAsia="仿宋" w:hAnsi="Times New Roman" w:cs="Times New Roman"/>
              </w:rPr>
            </w:pPr>
          </w:p>
        </w:tc>
        <w:tc>
          <w:tcPr>
            <w:tcW w:w="1562" w:type="dxa"/>
            <w:gridSpan w:val="7"/>
            <w:vAlign w:val="center"/>
          </w:tcPr>
          <w:p>
            <w:pPr>
              <w:spacing w:line="560" w:lineRule="exact"/>
              <w:rPr>
                <w:rFonts w:ascii="Times New Roman" w:eastAsia="仿宋" w:hAnsi="Times New Roman" w:cs="Times New Roman"/>
              </w:rPr>
            </w:pPr>
          </w:p>
        </w:tc>
        <w:tc>
          <w:tcPr>
            <w:tcW w:w="2751" w:type="dxa"/>
            <w:gridSpan w:val="14"/>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8522" w:type="dxa"/>
            <w:gridSpan w:val="39"/>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2.项目依托专业近5年教学改革研究课题一览表（限填10项）</w:t>
            </w: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序号</w:t>
            </w:r>
          </w:p>
        </w:tc>
        <w:tc>
          <w:tcPr>
            <w:tcW w:w="1095" w:type="dxa"/>
            <w:gridSpan w:val="5"/>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课题编号</w:t>
            </w:r>
          </w:p>
        </w:tc>
        <w:tc>
          <w:tcPr>
            <w:tcW w:w="1700" w:type="dxa"/>
            <w:gridSpan w:val="6"/>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课题名称</w:t>
            </w:r>
          </w:p>
        </w:tc>
        <w:tc>
          <w:tcPr>
            <w:tcW w:w="1034" w:type="dxa"/>
            <w:gridSpan w:val="8"/>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立项时间</w:t>
            </w:r>
          </w:p>
        </w:tc>
        <w:tc>
          <w:tcPr>
            <w:tcW w:w="1153" w:type="dxa"/>
            <w:gridSpan w:val="4"/>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立项单位</w:t>
            </w:r>
          </w:p>
        </w:tc>
        <w:tc>
          <w:tcPr>
            <w:tcW w:w="1098" w:type="dxa"/>
            <w:gridSpan w:val="7"/>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发文编号</w:t>
            </w:r>
          </w:p>
        </w:tc>
        <w:tc>
          <w:tcPr>
            <w:tcW w:w="822" w:type="dxa"/>
            <w:gridSpan w:val="4"/>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姓名</w:t>
            </w:r>
          </w:p>
        </w:tc>
        <w:tc>
          <w:tcPr>
            <w:tcW w:w="831" w:type="dxa"/>
            <w:gridSpan w:val="3"/>
            <w:vAlign w:val="center"/>
          </w:tcPr>
          <w:p>
            <w:pPr>
              <w:spacing w:line="560" w:lineRule="exact"/>
              <w:rPr>
                <w:rFonts w:ascii="Times New Roman" w:eastAsia="仿宋" w:hAnsi="Times New Roman" w:cs="Times New Roman"/>
              </w:rPr>
            </w:pPr>
            <w:r>
              <w:rPr>
                <w:rFonts w:ascii="Times New Roman" w:eastAsia="仿宋" w:hAnsi="Times New Roman" w:cs="Times New Roman" w:hint="default"/>
              </w:rPr>
              <w:t>承担工 作</w:t>
            </w: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789" w:type="dxa"/>
            <w:gridSpan w:val="2"/>
            <w:vAlign w:val="center"/>
          </w:tcPr>
          <w:p>
            <w:pPr>
              <w:spacing w:line="560" w:lineRule="exact"/>
              <w:jc w:val="center"/>
              <w:rPr>
                <w:rFonts w:ascii="Times New Roman" w:eastAsia="仿宋" w:hAnsi="Times New Roman" w:cs="Times New Roman"/>
              </w:rPr>
            </w:pPr>
          </w:p>
        </w:tc>
        <w:tc>
          <w:tcPr>
            <w:tcW w:w="1095" w:type="dxa"/>
            <w:gridSpan w:val="5"/>
            <w:vAlign w:val="center"/>
          </w:tcPr>
          <w:p>
            <w:pPr>
              <w:spacing w:line="560" w:lineRule="exact"/>
              <w:rPr>
                <w:rFonts w:ascii="Times New Roman" w:eastAsia="仿宋" w:hAnsi="Times New Roman" w:cs="Times New Roman"/>
              </w:rPr>
            </w:pPr>
          </w:p>
        </w:tc>
        <w:tc>
          <w:tcPr>
            <w:tcW w:w="1700" w:type="dxa"/>
            <w:gridSpan w:val="6"/>
            <w:vAlign w:val="center"/>
          </w:tcPr>
          <w:p>
            <w:pPr>
              <w:spacing w:line="560" w:lineRule="exact"/>
              <w:rPr>
                <w:rFonts w:ascii="Times New Roman" w:eastAsia="仿宋" w:hAnsi="Times New Roman" w:cs="Times New Roman"/>
              </w:rPr>
            </w:pPr>
          </w:p>
        </w:tc>
        <w:tc>
          <w:tcPr>
            <w:tcW w:w="1034" w:type="dxa"/>
            <w:gridSpan w:val="8"/>
            <w:vAlign w:val="center"/>
          </w:tcPr>
          <w:p>
            <w:pPr>
              <w:spacing w:line="560" w:lineRule="exact"/>
              <w:rPr>
                <w:rFonts w:ascii="Times New Roman" w:eastAsia="仿宋" w:hAnsi="Times New Roman" w:cs="Times New Roman"/>
              </w:rPr>
            </w:pPr>
          </w:p>
        </w:tc>
        <w:tc>
          <w:tcPr>
            <w:tcW w:w="1153" w:type="dxa"/>
            <w:gridSpan w:val="4"/>
            <w:vAlign w:val="center"/>
          </w:tcPr>
          <w:p>
            <w:pPr>
              <w:spacing w:line="560" w:lineRule="exact"/>
              <w:rPr>
                <w:rFonts w:ascii="Times New Roman" w:eastAsia="仿宋" w:hAnsi="Times New Roman" w:cs="Times New Roman"/>
              </w:rPr>
            </w:pPr>
          </w:p>
        </w:tc>
        <w:tc>
          <w:tcPr>
            <w:tcW w:w="1098" w:type="dxa"/>
            <w:gridSpan w:val="7"/>
            <w:vAlign w:val="center"/>
          </w:tcPr>
          <w:p>
            <w:pPr>
              <w:spacing w:line="560" w:lineRule="exact"/>
              <w:rPr>
                <w:rFonts w:ascii="Times New Roman" w:eastAsia="仿宋" w:hAnsi="Times New Roman" w:cs="Times New Roman"/>
              </w:rPr>
            </w:pPr>
          </w:p>
        </w:tc>
        <w:tc>
          <w:tcPr>
            <w:tcW w:w="822" w:type="dxa"/>
            <w:gridSpan w:val="4"/>
            <w:vAlign w:val="center"/>
          </w:tcPr>
          <w:p>
            <w:pPr>
              <w:spacing w:line="560" w:lineRule="exact"/>
              <w:rPr>
                <w:rFonts w:ascii="Times New Roman" w:eastAsia="仿宋" w:hAnsi="Times New Roman" w:cs="Times New Roman"/>
              </w:rPr>
            </w:pPr>
          </w:p>
        </w:tc>
        <w:tc>
          <w:tcPr>
            <w:tcW w:w="831" w:type="dxa"/>
            <w:gridSpan w:val="3"/>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8522" w:type="dxa"/>
            <w:gridSpan w:val="39"/>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3.项目依托博士点、专业近5年人才培养情况</w:t>
            </w:r>
          </w:p>
        </w:tc>
      </w:tr>
      <w:tr>
        <w:tblPrEx>
          <w:tblLayout w:type="fixed"/>
          <w:tblCellMar>
            <w:top w:w="0" w:type="dxa"/>
            <w:left w:w="108" w:type="dxa"/>
            <w:bottom w:w="0" w:type="dxa"/>
            <w:right w:w="108" w:type="dxa"/>
          </w:tblCellMar>
          <w:tblLook w:val="0000"/>
        </w:tblPrEx>
        <w:trPr>
          <w:trHeight w:val="567"/>
        </w:trPr>
        <w:tc>
          <w:tcPr>
            <w:tcW w:w="1217" w:type="dxa"/>
            <w:gridSpan w:val="4"/>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博士点名称</w:t>
            </w:r>
          </w:p>
        </w:tc>
        <w:tc>
          <w:tcPr>
            <w:tcW w:w="1217" w:type="dxa"/>
            <w:gridSpan w:val="4"/>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招收博士生人数</w:t>
            </w:r>
          </w:p>
        </w:tc>
        <w:tc>
          <w:tcPr>
            <w:tcW w:w="1217" w:type="dxa"/>
            <w:gridSpan w:val="6"/>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毕业博士生人数</w:t>
            </w:r>
          </w:p>
        </w:tc>
        <w:tc>
          <w:tcPr>
            <w:tcW w:w="1217" w:type="dxa"/>
            <w:gridSpan w:val="9"/>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授予博士学位人数</w:t>
            </w:r>
          </w:p>
        </w:tc>
        <w:tc>
          <w:tcPr>
            <w:tcW w:w="1217" w:type="dxa"/>
            <w:gridSpan w:val="5"/>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招收硕士生人数</w:t>
            </w:r>
          </w:p>
        </w:tc>
        <w:tc>
          <w:tcPr>
            <w:tcW w:w="1217" w:type="dxa"/>
            <w:gridSpan w:val="5"/>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毕业硕士生人数</w:t>
            </w:r>
          </w:p>
        </w:tc>
        <w:tc>
          <w:tcPr>
            <w:tcW w:w="1220" w:type="dxa"/>
            <w:gridSpan w:val="6"/>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授予硕士学位人数</w:t>
            </w:r>
          </w:p>
        </w:tc>
      </w:tr>
      <w:tr>
        <w:tblPrEx>
          <w:tblLayout w:type="fixed"/>
          <w:tblCellMar>
            <w:top w:w="0" w:type="dxa"/>
            <w:left w:w="108" w:type="dxa"/>
            <w:bottom w:w="0" w:type="dxa"/>
            <w:right w:w="108" w:type="dxa"/>
          </w:tblCellMar>
          <w:tblLook w:val="0000"/>
        </w:tblPrEx>
        <w:trPr>
          <w:trHeight w:val="567"/>
        </w:trPr>
        <w:tc>
          <w:tcPr>
            <w:tcW w:w="1217" w:type="dxa"/>
            <w:gridSpan w:val="4"/>
            <w:vAlign w:val="center"/>
          </w:tcPr>
          <w:p>
            <w:pPr>
              <w:spacing w:line="560" w:lineRule="exact"/>
              <w:rPr>
                <w:rFonts w:ascii="Times New Roman" w:eastAsia="仿宋" w:hAnsi="Times New Roman" w:cs="Times New Roman"/>
                <w:b/>
                <w:bCs/>
              </w:rPr>
            </w:pPr>
          </w:p>
        </w:tc>
        <w:tc>
          <w:tcPr>
            <w:tcW w:w="1217" w:type="dxa"/>
            <w:gridSpan w:val="4"/>
            <w:vAlign w:val="center"/>
          </w:tcPr>
          <w:p>
            <w:pPr>
              <w:spacing w:line="560" w:lineRule="exact"/>
              <w:rPr>
                <w:rFonts w:ascii="Times New Roman" w:eastAsia="仿宋" w:hAnsi="Times New Roman" w:cs="Times New Roman"/>
                <w:b/>
                <w:bCs/>
              </w:rPr>
            </w:pPr>
          </w:p>
        </w:tc>
        <w:tc>
          <w:tcPr>
            <w:tcW w:w="1217" w:type="dxa"/>
            <w:gridSpan w:val="6"/>
            <w:vAlign w:val="center"/>
          </w:tcPr>
          <w:p>
            <w:pPr>
              <w:spacing w:line="560" w:lineRule="exact"/>
              <w:rPr>
                <w:rFonts w:ascii="Times New Roman" w:eastAsia="仿宋" w:hAnsi="Times New Roman" w:cs="Times New Roman"/>
                <w:b/>
                <w:bCs/>
              </w:rPr>
            </w:pPr>
          </w:p>
        </w:tc>
        <w:tc>
          <w:tcPr>
            <w:tcW w:w="1217" w:type="dxa"/>
            <w:gridSpan w:val="9"/>
            <w:vAlign w:val="center"/>
          </w:tcPr>
          <w:p>
            <w:pPr>
              <w:spacing w:line="560" w:lineRule="exact"/>
              <w:rPr>
                <w:rFonts w:ascii="Times New Roman" w:eastAsia="仿宋" w:hAnsi="Times New Roman" w:cs="Times New Roman"/>
                <w:b/>
                <w:bCs/>
              </w:rPr>
            </w:pPr>
          </w:p>
        </w:tc>
        <w:tc>
          <w:tcPr>
            <w:tcW w:w="1217" w:type="dxa"/>
            <w:gridSpan w:val="5"/>
            <w:vAlign w:val="center"/>
          </w:tcPr>
          <w:p>
            <w:pPr>
              <w:spacing w:line="560" w:lineRule="exact"/>
              <w:rPr>
                <w:rFonts w:ascii="Times New Roman" w:eastAsia="仿宋" w:hAnsi="Times New Roman" w:cs="Times New Roman"/>
                <w:b/>
                <w:bCs/>
              </w:rPr>
            </w:pPr>
          </w:p>
        </w:tc>
        <w:tc>
          <w:tcPr>
            <w:tcW w:w="1217" w:type="dxa"/>
            <w:gridSpan w:val="5"/>
            <w:vAlign w:val="center"/>
          </w:tcPr>
          <w:p>
            <w:pPr>
              <w:spacing w:line="560" w:lineRule="exact"/>
              <w:rPr>
                <w:rFonts w:ascii="Times New Roman" w:eastAsia="仿宋" w:hAnsi="Times New Roman" w:cs="Times New Roman"/>
                <w:b/>
                <w:bCs/>
              </w:rPr>
            </w:pPr>
          </w:p>
        </w:tc>
        <w:tc>
          <w:tcPr>
            <w:tcW w:w="1220" w:type="dxa"/>
            <w:gridSpan w:val="6"/>
            <w:vAlign w:val="center"/>
          </w:tcPr>
          <w:p>
            <w:pPr>
              <w:spacing w:line="560" w:lineRule="exact"/>
              <w:rPr>
                <w:rFonts w:ascii="Times New Roman" w:eastAsia="仿宋" w:hAnsi="Times New Roman" w:cs="Times New Roman"/>
                <w:b/>
                <w:bCs/>
              </w:rPr>
            </w:pPr>
          </w:p>
        </w:tc>
      </w:tr>
      <w:tr>
        <w:tblPrEx>
          <w:tblLayout w:type="fixed"/>
          <w:tblCellMar>
            <w:top w:w="0" w:type="dxa"/>
            <w:left w:w="108" w:type="dxa"/>
            <w:bottom w:w="0" w:type="dxa"/>
            <w:right w:w="108" w:type="dxa"/>
          </w:tblCellMar>
          <w:tblLook w:val="0000"/>
        </w:tblPrEx>
        <w:trPr>
          <w:trHeight w:val="567"/>
        </w:trPr>
        <w:tc>
          <w:tcPr>
            <w:tcW w:w="1217" w:type="dxa"/>
            <w:gridSpan w:val="4"/>
            <w:vAlign w:val="center"/>
          </w:tcPr>
          <w:p>
            <w:pPr>
              <w:spacing w:line="560" w:lineRule="exact"/>
              <w:rPr>
                <w:rFonts w:ascii="Times New Roman" w:eastAsia="仿宋" w:hAnsi="Times New Roman" w:cs="Times New Roman"/>
                <w:b/>
                <w:bCs/>
              </w:rPr>
            </w:pPr>
          </w:p>
        </w:tc>
        <w:tc>
          <w:tcPr>
            <w:tcW w:w="1217" w:type="dxa"/>
            <w:gridSpan w:val="4"/>
            <w:vAlign w:val="center"/>
          </w:tcPr>
          <w:p>
            <w:pPr>
              <w:spacing w:line="560" w:lineRule="exact"/>
              <w:rPr>
                <w:rFonts w:ascii="Times New Roman" w:eastAsia="仿宋" w:hAnsi="Times New Roman" w:cs="Times New Roman"/>
                <w:b/>
                <w:bCs/>
              </w:rPr>
            </w:pPr>
          </w:p>
        </w:tc>
        <w:tc>
          <w:tcPr>
            <w:tcW w:w="1217" w:type="dxa"/>
            <w:gridSpan w:val="6"/>
            <w:vAlign w:val="center"/>
          </w:tcPr>
          <w:p>
            <w:pPr>
              <w:spacing w:line="560" w:lineRule="exact"/>
              <w:rPr>
                <w:rFonts w:ascii="Times New Roman" w:eastAsia="仿宋" w:hAnsi="Times New Roman" w:cs="Times New Roman"/>
                <w:b/>
                <w:bCs/>
              </w:rPr>
            </w:pPr>
          </w:p>
        </w:tc>
        <w:tc>
          <w:tcPr>
            <w:tcW w:w="1217" w:type="dxa"/>
            <w:gridSpan w:val="9"/>
            <w:vAlign w:val="center"/>
          </w:tcPr>
          <w:p>
            <w:pPr>
              <w:spacing w:line="560" w:lineRule="exact"/>
              <w:rPr>
                <w:rFonts w:ascii="Times New Roman" w:eastAsia="仿宋" w:hAnsi="Times New Roman" w:cs="Times New Roman"/>
                <w:b/>
                <w:bCs/>
              </w:rPr>
            </w:pPr>
          </w:p>
        </w:tc>
        <w:tc>
          <w:tcPr>
            <w:tcW w:w="1217" w:type="dxa"/>
            <w:gridSpan w:val="5"/>
            <w:vAlign w:val="center"/>
          </w:tcPr>
          <w:p>
            <w:pPr>
              <w:spacing w:line="560" w:lineRule="exact"/>
              <w:rPr>
                <w:rFonts w:ascii="Times New Roman" w:eastAsia="仿宋" w:hAnsi="Times New Roman" w:cs="Times New Roman"/>
                <w:b/>
                <w:bCs/>
              </w:rPr>
            </w:pPr>
          </w:p>
        </w:tc>
        <w:tc>
          <w:tcPr>
            <w:tcW w:w="1217" w:type="dxa"/>
            <w:gridSpan w:val="5"/>
            <w:vAlign w:val="center"/>
          </w:tcPr>
          <w:p>
            <w:pPr>
              <w:spacing w:line="560" w:lineRule="exact"/>
              <w:rPr>
                <w:rFonts w:ascii="Times New Roman" w:eastAsia="仿宋" w:hAnsi="Times New Roman" w:cs="Times New Roman"/>
                <w:b/>
                <w:bCs/>
              </w:rPr>
            </w:pPr>
          </w:p>
        </w:tc>
        <w:tc>
          <w:tcPr>
            <w:tcW w:w="1220" w:type="dxa"/>
            <w:gridSpan w:val="6"/>
            <w:vAlign w:val="center"/>
          </w:tcPr>
          <w:p>
            <w:pPr>
              <w:spacing w:line="560" w:lineRule="exact"/>
              <w:rPr>
                <w:rFonts w:ascii="Times New Roman" w:eastAsia="仿宋" w:hAnsi="Times New Roman" w:cs="Times New Roman"/>
                <w:b/>
                <w:bCs/>
              </w:rPr>
            </w:pPr>
          </w:p>
        </w:tc>
      </w:tr>
      <w:tr>
        <w:tblPrEx>
          <w:tblLayout w:type="fixed"/>
          <w:tblCellMar>
            <w:top w:w="0" w:type="dxa"/>
            <w:left w:w="108" w:type="dxa"/>
            <w:bottom w:w="0" w:type="dxa"/>
            <w:right w:w="108" w:type="dxa"/>
          </w:tblCellMar>
          <w:tblLook w:val="0000"/>
        </w:tblPrEx>
        <w:trPr>
          <w:trHeight w:val="567"/>
        </w:trPr>
        <w:tc>
          <w:tcPr>
            <w:tcW w:w="2443" w:type="dxa"/>
            <w:gridSpan w:val="9"/>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专业名称</w:t>
            </w:r>
          </w:p>
        </w:tc>
        <w:tc>
          <w:tcPr>
            <w:tcW w:w="2407" w:type="dxa"/>
            <w:gridSpan w:val="13"/>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招收本科生人数</w:t>
            </w:r>
          </w:p>
        </w:tc>
        <w:tc>
          <w:tcPr>
            <w:tcW w:w="1645" w:type="dxa"/>
            <w:gridSpan w:val="8"/>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毕业本科生人数</w:t>
            </w:r>
          </w:p>
        </w:tc>
        <w:tc>
          <w:tcPr>
            <w:tcW w:w="2027" w:type="dxa"/>
            <w:gridSpan w:val="9"/>
            <w:vAlign w:val="center"/>
          </w:tcPr>
          <w:p>
            <w:pPr>
              <w:spacing w:line="560" w:lineRule="exact"/>
              <w:jc w:val="center"/>
              <w:rPr>
                <w:rFonts w:ascii="Times New Roman" w:eastAsia="仿宋" w:hAnsi="Times New Roman" w:cs="Times New Roman"/>
              </w:rPr>
            </w:pPr>
            <w:r>
              <w:rPr>
                <w:rFonts w:ascii="Times New Roman" w:eastAsia="仿宋" w:hAnsi="Times New Roman" w:cs="Times New Roman" w:hint="default"/>
              </w:rPr>
              <w:t>授予学士学位人数</w:t>
            </w:r>
          </w:p>
        </w:tc>
      </w:tr>
      <w:tr>
        <w:tblPrEx>
          <w:tblLayout w:type="fixed"/>
          <w:tblCellMar>
            <w:top w:w="0" w:type="dxa"/>
            <w:left w:w="108" w:type="dxa"/>
            <w:bottom w:w="0" w:type="dxa"/>
            <w:right w:w="108" w:type="dxa"/>
          </w:tblCellMar>
          <w:tblLook w:val="0000"/>
        </w:tblPrEx>
        <w:trPr>
          <w:trHeight w:val="567"/>
        </w:trPr>
        <w:tc>
          <w:tcPr>
            <w:tcW w:w="2443" w:type="dxa"/>
            <w:gridSpan w:val="9"/>
            <w:vAlign w:val="center"/>
          </w:tcPr>
          <w:p>
            <w:pPr>
              <w:spacing w:line="560" w:lineRule="exact"/>
              <w:rPr>
                <w:rFonts w:ascii="Times New Roman" w:eastAsia="仿宋" w:hAnsi="Times New Roman" w:cs="Times New Roman"/>
                <w:b/>
                <w:bCs/>
              </w:rPr>
            </w:pPr>
          </w:p>
        </w:tc>
        <w:tc>
          <w:tcPr>
            <w:tcW w:w="2407" w:type="dxa"/>
            <w:gridSpan w:val="13"/>
            <w:vAlign w:val="center"/>
          </w:tcPr>
          <w:p>
            <w:pPr>
              <w:spacing w:line="560" w:lineRule="exact"/>
              <w:rPr>
                <w:rFonts w:ascii="Times New Roman" w:eastAsia="仿宋" w:hAnsi="Times New Roman" w:cs="Times New Roman"/>
                <w:b/>
                <w:bCs/>
              </w:rPr>
            </w:pPr>
          </w:p>
        </w:tc>
        <w:tc>
          <w:tcPr>
            <w:tcW w:w="1645" w:type="dxa"/>
            <w:gridSpan w:val="8"/>
            <w:vAlign w:val="center"/>
          </w:tcPr>
          <w:p>
            <w:pPr>
              <w:spacing w:line="560" w:lineRule="exact"/>
              <w:rPr>
                <w:rFonts w:ascii="Times New Roman" w:eastAsia="仿宋" w:hAnsi="Times New Roman" w:cs="Times New Roman"/>
                <w:b/>
                <w:bCs/>
              </w:rPr>
            </w:pPr>
          </w:p>
        </w:tc>
        <w:tc>
          <w:tcPr>
            <w:tcW w:w="2027" w:type="dxa"/>
            <w:gridSpan w:val="9"/>
            <w:vAlign w:val="center"/>
          </w:tcPr>
          <w:p>
            <w:pPr>
              <w:spacing w:line="560" w:lineRule="exact"/>
              <w:rPr>
                <w:rFonts w:ascii="Times New Roman" w:eastAsia="仿宋" w:hAnsi="Times New Roman" w:cs="Times New Roman"/>
                <w:b/>
                <w:bCs/>
              </w:rPr>
            </w:pPr>
          </w:p>
        </w:tc>
      </w:tr>
      <w:tr>
        <w:tblPrEx>
          <w:tblLayout w:type="fixed"/>
          <w:tblCellMar>
            <w:top w:w="0" w:type="dxa"/>
            <w:left w:w="108" w:type="dxa"/>
            <w:bottom w:w="0" w:type="dxa"/>
            <w:right w:w="108" w:type="dxa"/>
          </w:tblCellMar>
          <w:tblLook w:val="0000"/>
        </w:tblPrEx>
        <w:trPr>
          <w:trHeight w:val="567"/>
        </w:trPr>
        <w:tc>
          <w:tcPr>
            <w:tcW w:w="2443" w:type="dxa"/>
            <w:gridSpan w:val="9"/>
            <w:vAlign w:val="center"/>
          </w:tcPr>
          <w:p>
            <w:pPr>
              <w:spacing w:line="560" w:lineRule="exact"/>
              <w:rPr>
                <w:rFonts w:ascii="Times New Roman" w:eastAsia="仿宋" w:hAnsi="Times New Roman" w:cs="Times New Roman"/>
                <w:b/>
                <w:bCs/>
              </w:rPr>
            </w:pPr>
          </w:p>
        </w:tc>
        <w:tc>
          <w:tcPr>
            <w:tcW w:w="2407" w:type="dxa"/>
            <w:gridSpan w:val="13"/>
            <w:vAlign w:val="center"/>
          </w:tcPr>
          <w:p>
            <w:pPr>
              <w:spacing w:line="560" w:lineRule="exact"/>
              <w:rPr>
                <w:rFonts w:ascii="Times New Roman" w:eastAsia="仿宋" w:hAnsi="Times New Roman" w:cs="Times New Roman"/>
                <w:b/>
                <w:bCs/>
              </w:rPr>
            </w:pPr>
          </w:p>
        </w:tc>
        <w:tc>
          <w:tcPr>
            <w:tcW w:w="1645" w:type="dxa"/>
            <w:gridSpan w:val="8"/>
            <w:vAlign w:val="center"/>
          </w:tcPr>
          <w:p>
            <w:pPr>
              <w:spacing w:line="560" w:lineRule="exact"/>
              <w:rPr>
                <w:rFonts w:ascii="Times New Roman" w:eastAsia="仿宋" w:hAnsi="Times New Roman" w:cs="Times New Roman"/>
                <w:b/>
                <w:bCs/>
              </w:rPr>
            </w:pPr>
          </w:p>
        </w:tc>
        <w:tc>
          <w:tcPr>
            <w:tcW w:w="2027" w:type="dxa"/>
            <w:gridSpan w:val="9"/>
            <w:vAlign w:val="center"/>
          </w:tcPr>
          <w:p>
            <w:pPr>
              <w:spacing w:line="560" w:lineRule="exact"/>
              <w:rPr>
                <w:rFonts w:ascii="Times New Roman" w:eastAsia="仿宋" w:hAnsi="Times New Roman" w:cs="Times New Roman"/>
                <w:b/>
                <w:bCs/>
              </w:rPr>
            </w:pPr>
          </w:p>
        </w:tc>
      </w:tr>
      <w:tr>
        <w:tblPrEx>
          <w:tblLayout w:type="fixed"/>
          <w:tblCellMar>
            <w:top w:w="0" w:type="dxa"/>
            <w:left w:w="108" w:type="dxa"/>
            <w:bottom w:w="0" w:type="dxa"/>
            <w:right w:w="108" w:type="dxa"/>
          </w:tblCellMar>
          <w:tblLook w:val="0000"/>
        </w:tblPrEx>
        <w:trPr>
          <w:trHeight w:val="680"/>
        </w:trPr>
        <w:tc>
          <w:tcPr>
            <w:tcW w:w="8522" w:type="dxa"/>
            <w:gridSpan w:val="39"/>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三、项目人才就业去向及前景预测</w:t>
            </w:r>
          </w:p>
        </w:tc>
      </w:tr>
      <w:tr>
        <w:tblPrEx>
          <w:tblLayout w:type="fixed"/>
          <w:tblCellMar>
            <w:top w:w="0" w:type="dxa"/>
            <w:left w:w="108" w:type="dxa"/>
            <w:bottom w:w="0" w:type="dxa"/>
            <w:right w:w="108" w:type="dxa"/>
          </w:tblCellMar>
          <w:tblLook w:val="0000"/>
        </w:tblPrEx>
        <w:trPr>
          <w:trHeight w:val="680"/>
        </w:trPr>
        <w:tc>
          <w:tcPr>
            <w:tcW w:w="8522" w:type="dxa"/>
            <w:gridSpan w:val="39"/>
            <w:vAlign w:val="center"/>
          </w:tcPr>
          <w:p>
            <w:pPr>
              <w:spacing w:line="560" w:lineRule="exact"/>
              <w:rPr>
                <w:rFonts w:ascii="Times New Roman" w:eastAsia="仿宋" w:hAnsi="Times New Roman" w:cs="Times New Roman"/>
                <w:b/>
                <w:bCs/>
              </w:rPr>
            </w:pPr>
          </w:p>
        </w:tc>
      </w:tr>
      <w:tr>
        <w:tblPrEx>
          <w:tblLayout w:type="fixed"/>
          <w:tblCellMar>
            <w:top w:w="0" w:type="dxa"/>
            <w:left w:w="108" w:type="dxa"/>
            <w:bottom w:w="0" w:type="dxa"/>
            <w:right w:w="108" w:type="dxa"/>
          </w:tblCellMar>
          <w:tblLook w:val="0000"/>
        </w:tblPrEx>
        <w:trPr>
          <w:trHeight w:val="680"/>
        </w:trPr>
        <w:tc>
          <w:tcPr>
            <w:tcW w:w="8522" w:type="dxa"/>
            <w:gridSpan w:val="39"/>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四.项目培养实施方案（可另附）</w:t>
            </w:r>
          </w:p>
        </w:tc>
      </w:tr>
      <w:tr>
        <w:tblPrEx>
          <w:tblLayout w:type="fixed"/>
          <w:tblCellMar>
            <w:top w:w="0" w:type="dxa"/>
            <w:left w:w="108" w:type="dxa"/>
            <w:bottom w:w="0" w:type="dxa"/>
            <w:right w:w="108" w:type="dxa"/>
          </w:tblCellMar>
          <w:tblLook w:val="0000"/>
        </w:tblPrEx>
        <w:trPr>
          <w:trHeight w:val="680"/>
        </w:trPr>
        <w:tc>
          <w:tcPr>
            <w:tcW w:w="8522" w:type="dxa"/>
            <w:gridSpan w:val="39"/>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680"/>
        </w:trPr>
        <w:tc>
          <w:tcPr>
            <w:tcW w:w="8522" w:type="dxa"/>
            <w:gridSpan w:val="39"/>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五、双学士学位有关管理制度，包括学校的双学士学位授予管理办法、分流机制等（可另附）</w:t>
            </w:r>
          </w:p>
        </w:tc>
      </w:tr>
      <w:tr>
        <w:tblPrEx>
          <w:tblLayout w:type="fixed"/>
          <w:tblCellMar>
            <w:top w:w="0" w:type="dxa"/>
            <w:left w:w="108" w:type="dxa"/>
            <w:bottom w:w="0" w:type="dxa"/>
            <w:right w:w="108" w:type="dxa"/>
          </w:tblCellMar>
          <w:tblLook w:val="0000"/>
        </w:tblPrEx>
        <w:trPr>
          <w:trHeight w:val="680"/>
        </w:trPr>
        <w:tc>
          <w:tcPr>
            <w:tcW w:w="8522" w:type="dxa"/>
            <w:gridSpan w:val="39"/>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trHeight w:val="567"/>
        </w:trPr>
        <w:tc>
          <w:tcPr>
            <w:tcW w:w="8522" w:type="dxa"/>
            <w:gridSpan w:val="39"/>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六、毕业设计（学位论文）情况（包括毕业设计&lt;学位论文&gt;规范、工作进度、选题安排、指导教师选派、过程管理、及毕业设计&lt;论文&gt;评阅标准），有关管理制度可另附。</w:t>
            </w:r>
          </w:p>
        </w:tc>
      </w:tr>
      <w:tr>
        <w:tblPrEx>
          <w:tblLayout w:type="fixed"/>
          <w:tblCellMar>
            <w:top w:w="0" w:type="dxa"/>
            <w:left w:w="108" w:type="dxa"/>
            <w:bottom w:w="0" w:type="dxa"/>
            <w:right w:w="108" w:type="dxa"/>
          </w:tblCellMar>
          <w:tblLook w:val="0000"/>
        </w:tblPrEx>
        <w:trPr>
          <w:trHeight w:val="567"/>
        </w:trPr>
        <w:tc>
          <w:tcPr>
            <w:tcW w:w="8522" w:type="dxa"/>
            <w:gridSpan w:val="39"/>
            <w:vAlign w:val="center"/>
          </w:tcPr>
          <w:p>
            <w:pPr>
              <w:spacing w:line="560" w:lineRule="exact"/>
              <w:rPr>
                <w:rFonts w:ascii="Times New Roman" w:eastAsia="仿宋" w:hAnsi="Times New Roman" w:cs="Times New Roman"/>
              </w:rPr>
            </w:pPr>
          </w:p>
        </w:tc>
      </w:tr>
      <w:tr>
        <w:tblPrEx>
          <w:tblLayout w:type="fixed"/>
          <w:tblCellMar>
            <w:top w:w="0" w:type="dxa"/>
            <w:left w:w="108" w:type="dxa"/>
            <w:bottom w:w="0" w:type="dxa"/>
            <w:right w:w="108" w:type="dxa"/>
          </w:tblCellMar>
          <w:tblLook w:val="0000"/>
        </w:tblPrEx>
        <w:trPr>
          <w:cantSplit/>
          <w:trHeight w:val="2876"/>
        </w:trPr>
        <w:tc>
          <w:tcPr>
            <w:tcW w:w="580" w:type="dxa"/>
            <w:textDirection w:val="tbRlV"/>
            <w:vAlign w:val="center"/>
          </w:tcPr>
          <w:p>
            <w:pPr>
              <w:spacing w:line="560" w:lineRule="exact"/>
              <w:jc w:val="center"/>
              <w:rPr>
                <w:rFonts w:ascii="Times New Roman" w:eastAsia="仿宋" w:hAnsi="Times New Roman" w:cs="Times New Roman"/>
                <w:b/>
                <w:bCs/>
              </w:rPr>
            </w:pPr>
            <w:r>
              <w:rPr>
                <w:rFonts w:ascii="Times New Roman" w:eastAsia="仿宋" w:hAnsi="Times New Roman" w:cs="Times New Roman" w:hint="default"/>
                <w:b/>
                <w:bCs/>
              </w:rPr>
              <w:t xml:space="preserve">校学位评定委员会意见 </w:t>
            </w:r>
          </w:p>
        </w:tc>
        <w:tc>
          <w:tcPr>
            <w:tcW w:w="7942" w:type="dxa"/>
            <w:gridSpan w:val="38"/>
            <w:vAlign w:val="bottom"/>
          </w:tcPr>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r>
              <w:rPr>
                <w:rFonts w:ascii="Times New Roman" w:eastAsia="仿宋" w:hAnsi="Times New Roman" w:cs="Times New Roman" w:hint="default"/>
              </w:rPr>
              <w:t xml:space="preserve"> 校学位评定委员会主任（签章）：                年     月    日</w:t>
            </w:r>
          </w:p>
        </w:tc>
      </w:tr>
      <w:tr>
        <w:tblPrEx>
          <w:tblLayout w:type="fixed"/>
          <w:tblCellMar>
            <w:top w:w="0" w:type="dxa"/>
            <w:left w:w="108" w:type="dxa"/>
            <w:bottom w:w="0" w:type="dxa"/>
            <w:right w:w="108" w:type="dxa"/>
          </w:tblCellMar>
          <w:tblLook w:val="0000"/>
        </w:tblPrEx>
        <w:trPr>
          <w:cantSplit/>
          <w:trHeight w:val="2766"/>
        </w:trPr>
        <w:tc>
          <w:tcPr>
            <w:tcW w:w="580" w:type="dxa"/>
            <w:textDirection w:val="tbRlV"/>
            <w:vAlign w:val="center"/>
          </w:tcPr>
          <w:p>
            <w:pPr>
              <w:spacing w:line="560" w:lineRule="exact"/>
              <w:jc w:val="center"/>
              <w:rPr>
                <w:rFonts w:ascii="Times New Roman" w:eastAsia="仿宋" w:hAnsi="Times New Roman" w:cs="Times New Roman"/>
                <w:b/>
                <w:bCs/>
              </w:rPr>
            </w:pPr>
            <w:r>
              <w:rPr>
                <w:rFonts w:ascii="Times New Roman" w:eastAsia="仿宋" w:hAnsi="Times New Roman" w:cs="Times New Roman" w:hint="default"/>
                <w:b/>
                <w:bCs/>
              </w:rPr>
              <w:t xml:space="preserve">校党委会意见 </w:t>
            </w:r>
          </w:p>
        </w:tc>
        <w:tc>
          <w:tcPr>
            <w:tcW w:w="7942" w:type="dxa"/>
            <w:gridSpan w:val="38"/>
            <w:vAlign w:val="bottom"/>
          </w:tcPr>
          <w:p>
            <w:pPr>
              <w:spacing w:line="560" w:lineRule="exact"/>
              <w:rPr>
                <w:rFonts w:ascii="Times New Roman" w:eastAsia="仿宋" w:hAnsi="Times New Roman" w:cs="Times New Roman"/>
              </w:rPr>
            </w:pPr>
          </w:p>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r>
              <w:rPr>
                <w:rFonts w:ascii="Times New Roman" w:eastAsia="仿宋" w:hAnsi="Times New Roman" w:cs="Times New Roman" w:hint="default"/>
              </w:rPr>
              <w:t xml:space="preserve"> 学校党委（签章）：                年     月    日</w:t>
            </w:r>
          </w:p>
        </w:tc>
      </w:tr>
    </w:tbl>
    <w:p>
      <w:pPr>
        <w:spacing w:line="560" w:lineRule="exact"/>
        <w:jc w:val="left"/>
        <w:rPr>
          <w:rFonts w:ascii="Times New Roman" w:eastAsia="仿宋" w:hAnsi="Times New Roman" w:cs="Times New Roman"/>
          <w:b/>
          <w:bCs/>
        </w:rPr>
      </w:pPr>
      <w:r>
        <w:rPr>
          <w:rFonts w:ascii="Times New Roman" w:eastAsia="仿宋" w:hAnsi="Times New Roman" w:cs="Times New Roman" w:hint="default"/>
          <w:b/>
          <w:bCs/>
        </w:rPr>
        <w:t>备注：请同时附上学校可行性分析报告、专家论证报告等相关材料及其他必要的佐证材料。</w:t>
      </w:r>
    </w:p>
    <w:p>
      <w:pPr>
        <w:spacing w:line="560" w:lineRule="exact"/>
        <w:rPr>
          <w:rFonts w:ascii="Times New Roman" w:eastAsia="黑体" w:hAnsi="Times New Roman"/>
          <w:kern w:val="0"/>
          <w:sz w:val="32"/>
          <w:szCs w:val="32"/>
        </w:rPr>
      </w:pPr>
      <w:r>
        <w:rPr>
          <w:rFonts w:ascii="Times New Roman" w:eastAsia="黑体" w:hAnsi="Times New Roman"/>
          <w:kern w:val="0"/>
          <w:sz w:val="32"/>
          <w:szCs w:val="32"/>
        </w:rPr>
        <w:t>附</w:t>
      </w:r>
      <w:r>
        <w:rPr>
          <w:rFonts w:ascii="Times New Roman" w:eastAsia="黑体" w:hAnsi="Times New Roman" w:hint="eastAsia"/>
          <w:kern w:val="0"/>
          <w:sz w:val="32"/>
          <w:szCs w:val="32"/>
        </w:rPr>
        <w:t>件10</w:t>
      </w:r>
    </w:p>
    <w:p>
      <w:pPr>
        <w:spacing w:line="560" w:lineRule="exact"/>
        <w:jc w:val="center"/>
        <w:rPr>
          <w:rFonts w:ascii="Times New Roman" w:eastAsia="方正小标宋简体" w:hAnsi="Times New Roman"/>
          <w:kern w:val="36"/>
          <w:sz w:val="44"/>
          <w:szCs w:val="44"/>
        </w:rPr>
      </w:pPr>
      <w:r>
        <w:rPr>
          <w:rFonts w:ascii="Times New Roman" w:eastAsia="方正小标宋简体" w:hAnsi="Times New Roman"/>
          <w:kern w:val="36"/>
          <w:sz w:val="44"/>
          <w:szCs w:val="44"/>
        </w:rPr>
        <w:t>浙江省联合学士学位培养项目申请表</w:t>
      </w:r>
    </w:p>
    <w:p>
      <w:pPr>
        <w:spacing w:line="560" w:lineRule="exact"/>
        <w:rPr>
          <w:rFonts w:ascii="Times New Roman" w:hAnsi="Times New Roman"/>
          <w:b/>
          <w:bCs/>
          <w:color w:val="000000"/>
          <w:sz w:val="24"/>
        </w:rPr>
      </w:pPr>
    </w:p>
    <w:tbl>
      <w:tblPr>
        <w:tblStyle w:val="TableNorma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
      <w:tblGrid>
        <w:gridCol w:w="580"/>
        <w:gridCol w:w="840"/>
        <w:gridCol w:w="615"/>
        <w:gridCol w:w="805"/>
        <w:gridCol w:w="794"/>
        <w:gridCol w:w="626"/>
        <w:gridCol w:w="1194"/>
        <w:gridCol w:w="1380"/>
        <w:gridCol w:w="266"/>
        <w:gridCol w:w="1422"/>
      </w:tblGrid>
      <w:tr>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c>
          <w:tcPr>
            <w:tcW w:w="2035" w:type="dxa"/>
            <w:gridSpan w:val="3"/>
          </w:tcPr>
          <w:p>
            <w:pPr>
              <w:spacing w:line="560" w:lineRule="exact"/>
              <w:jc w:val="center"/>
              <w:rPr>
                <w:rFonts w:ascii="Times New Roman" w:eastAsia="仿宋" w:hAnsi="Times New Roman" w:cs="Times New Roman"/>
                <w:szCs w:val="21"/>
              </w:rPr>
            </w:pPr>
            <w:r>
              <w:rPr>
                <w:rFonts w:ascii="Times New Roman" w:eastAsia="仿宋" w:hAnsi="Times New Roman" w:cs="Times New Roman" w:hint="default"/>
                <w:szCs w:val="21"/>
              </w:rPr>
              <w:t>项目名称</w:t>
            </w:r>
          </w:p>
        </w:tc>
        <w:tc>
          <w:tcPr>
            <w:tcW w:w="6487" w:type="dxa"/>
            <w:gridSpan w:val="7"/>
          </w:tcPr>
          <w:p>
            <w:pPr>
              <w:spacing w:line="560" w:lineRule="exact"/>
              <w:jc w:val="center"/>
              <w:rPr>
                <w:rFonts w:ascii="Times New Roman" w:eastAsia="仿宋" w:hAnsi="Times New Roman" w:cs="Times New Roman"/>
                <w:szCs w:val="21"/>
              </w:rPr>
            </w:pPr>
          </w:p>
        </w:tc>
      </w:tr>
      <w:tr>
        <w:tblPrEx>
          <w:tblLayout w:type="fixed"/>
          <w:tblCellMar>
            <w:top w:w="0" w:type="dxa"/>
            <w:left w:w="108" w:type="dxa"/>
            <w:bottom w:w="0" w:type="dxa"/>
            <w:right w:w="108" w:type="dxa"/>
          </w:tblCellMar>
          <w:tblLook w:val="0000"/>
        </w:tblPrEx>
        <w:tc>
          <w:tcPr>
            <w:tcW w:w="1420" w:type="dxa"/>
            <w:gridSpan w:val="2"/>
          </w:tcPr>
          <w:p>
            <w:pPr>
              <w:spacing w:line="560" w:lineRule="exact"/>
              <w:jc w:val="center"/>
              <w:rPr>
                <w:rFonts w:ascii="Times New Roman" w:eastAsia="仿宋" w:hAnsi="Times New Roman" w:cs="Times New Roman"/>
                <w:szCs w:val="21"/>
              </w:rPr>
            </w:pPr>
            <w:r>
              <w:rPr>
                <w:rFonts w:ascii="Times New Roman" w:eastAsia="仿宋" w:hAnsi="Times New Roman" w:cs="Times New Roman" w:hint="default"/>
                <w:szCs w:val="21"/>
              </w:rPr>
              <w:t>专业名称</w:t>
            </w:r>
          </w:p>
        </w:tc>
        <w:tc>
          <w:tcPr>
            <w:tcW w:w="1420" w:type="dxa"/>
            <w:gridSpan w:val="2"/>
          </w:tcPr>
          <w:p>
            <w:pPr>
              <w:spacing w:line="560" w:lineRule="exact"/>
              <w:jc w:val="center"/>
              <w:rPr>
                <w:rFonts w:ascii="Times New Roman" w:eastAsia="仿宋" w:hAnsi="Times New Roman" w:cs="Times New Roman"/>
                <w:szCs w:val="21"/>
              </w:rPr>
            </w:pPr>
          </w:p>
        </w:tc>
        <w:tc>
          <w:tcPr>
            <w:tcW w:w="1420" w:type="dxa"/>
            <w:gridSpan w:val="2"/>
          </w:tcPr>
          <w:p>
            <w:pPr>
              <w:spacing w:line="560" w:lineRule="exact"/>
              <w:jc w:val="center"/>
              <w:rPr>
                <w:rFonts w:ascii="Times New Roman" w:eastAsia="仿宋" w:hAnsi="Times New Roman" w:cs="Times New Roman"/>
                <w:szCs w:val="21"/>
              </w:rPr>
            </w:pPr>
            <w:r>
              <w:rPr>
                <w:rFonts w:ascii="Times New Roman" w:eastAsia="仿宋" w:hAnsi="Times New Roman" w:cs="Times New Roman" w:hint="default"/>
                <w:szCs w:val="21"/>
              </w:rPr>
              <w:t>专业代码</w:t>
            </w:r>
          </w:p>
        </w:tc>
        <w:tc>
          <w:tcPr>
            <w:tcW w:w="1194" w:type="dxa"/>
          </w:tcPr>
          <w:p>
            <w:pPr>
              <w:spacing w:line="560" w:lineRule="exact"/>
              <w:jc w:val="center"/>
              <w:rPr>
                <w:rFonts w:ascii="Times New Roman" w:eastAsia="仿宋" w:hAnsi="Times New Roman" w:cs="Times New Roman"/>
                <w:szCs w:val="21"/>
              </w:rPr>
            </w:pPr>
          </w:p>
        </w:tc>
        <w:tc>
          <w:tcPr>
            <w:tcW w:w="1646" w:type="dxa"/>
            <w:gridSpan w:val="2"/>
          </w:tcPr>
          <w:p>
            <w:pPr>
              <w:spacing w:line="560" w:lineRule="exact"/>
              <w:jc w:val="center"/>
              <w:rPr>
                <w:rFonts w:ascii="Times New Roman" w:eastAsia="仿宋" w:hAnsi="Times New Roman" w:cs="Times New Roman"/>
                <w:szCs w:val="21"/>
              </w:rPr>
            </w:pPr>
            <w:r>
              <w:rPr>
                <w:rFonts w:ascii="Times New Roman" w:eastAsia="仿宋" w:hAnsi="Times New Roman" w:cs="Times New Roman" w:hint="default"/>
                <w:szCs w:val="21"/>
              </w:rPr>
              <w:t>所属学科门类</w:t>
            </w:r>
          </w:p>
        </w:tc>
        <w:tc>
          <w:tcPr>
            <w:tcW w:w="1422" w:type="dxa"/>
          </w:tcPr>
          <w:p>
            <w:pPr>
              <w:spacing w:line="560" w:lineRule="exact"/>
              <w:jc w:val="center"/>
              <w:rPr>
                <w:rFonts w:ascii="Times New Roman" w:eastAsia="仿宋" w:hAnsi="Times New Roman" w:cs="Times New Roman"/>
                <w:szCs w:val="21"/>
              </w:rPr>
            </w:pPr>
          </w:p>
        </w:tc>
      </w:tr>
      <w:tr>
        <w:tblPrEx>
          <w:tblLayout w:type="fixed"/>
          <w:tblCellMar>
            <w:top w:w="0" w:type="dxa"/>
            <w:left w:w="108" w:type="dxa"/>
            <w:bottom w:w="0" w:type="dxa"/>
            <w:right w:w="108" w:type="dxa"/>
          </w:tblCellMar>
          <w:tblLook w:val="0000"/>
        </w:tblPrEx>
        <w:tc>
          <w:tcPr>
            <w:tcW w:w="2035" w:type="dxa"/>
            <w:gridSpan w:val="3"/>
          </w:tcPr>
          <w:p>
            <w:pPr>
              <w:spacing w:line="560" w:lineRule="exact"/>
              <w:jc w:val="center"/>
              <w:rPr>
                <w:rFonts w:ascii="Times New Roman" w:eastAsia="仿宋" w:hAnsi="Times New Roman" w:cs="Times New Roman"/>
                <w:szCs w:val="21"/>
              </w:rPr>
            </w:pPr>
            <w:r>
              <w:rPr>
                <w:rFonts w:ascii="Times New Roman" w:eastAsia="仿宋" w:hAnsi="Times New Roman" w:cs="Times New Roman" w:hint="default"/>
                <w:szCs w:val="21"/>
              </w:rPr>
              <w:t>牵头学校名称</w:t>
            </w:r>
          </w:p>
        </w:tc>
        <w:tc>
          <w:tcPr>
            <w:tcW w:w="1599" w:type="dxa"/>
            <w:gridSpan w:val="2"/>
          </w:tcPr>
          <w:p>
            <w:pPr>
              <w:spacing w:line="560" w:lineRule="exact"/>
              <w:jc w:val="center"/>
              <w:rPr>
                <w:rFonts w:ascii="Times New Roman" w:eastAsia="仿宋" w:hAnsi="Times New Roman" w:cs="Times New Roman"/>
                <w:szCs w:val="21"/>
              </w:rPr>
            </w:pPr>
          </w:p>
        </w:tc>
        <w:tc>
          <w:tcPr>
            <w:tcW w:w="3200" w:type="dxa"/>
            <w:gridSpan w:val="3"/>
          </w:tcPr>
          <w:p>
            <w:pPr>
              <w:spacing w:line="560" w:lineRule="exact"/>
              <w:jc w:val="center"/>
              <w:rPr>
                <w:rFonts w:ascii="Times New Roman" w:eastAsia="仿宋" w:hAnsi="Times New Roman" w:cs="Times New Roman"/>
                <w:szCs w:val="21"/>
              </w:rPr>
            </w:pPr>
            <w:r>
              <w:rPr>
                <w:rFonts w:ascii="Times New Roman" w:eastAsia="仿宋" w:hAnsi="Times New Roman" w:cs="Times New Roman" w:hint="default"/>
                <w:szCs w:val="21"/>
              </w:rPr>
              <w:t>申请专业学士学位授权批准时间</w:t>
            </w:r>
          </w:p>
        </w:tc>
        <w:tc>
          <w:tcPr>
            <w:tcW w:w="1688" w:type="dxa"/>
            <w:gridSpan w:val="2"/>
          </w:tcPr>
          <w:p>
            <w:pPr>
              <w:spacing w:line="560" w:lineRule="exact"/>
              <w:jc w:val="center"/>
              <w:rPr>
                <w:rFonts w:ascii="Times New Roman" w:eastAsia="仿宋" w:hAnsi="Times New Roman" w:cs="Times New Roman"/>
                <w:szCs w:val="21"/>
              </w:rPr>
            </w:pPr>
          </w:p>
        </w:tc>
      </w:tr>
      <w:tr>
        <w:tblPrEx>
          <w:tblLayout w:type="fixed"/>
          <w:tblCellMar>
            <w:top w:w="0" w:type="dxa"/>
            <w:left w:w="108" w:type="dxa"/>
            <w:bottom w:w="0" w:type="dxa"/>
            <w:right w:w="108" w:type="dxa"/>
          </w:tblCellMar>
          <w:tblLook w:val="0000"/>
        </w:tblPrEx>
        <w:tc>
          <w:tcPr>
            <w:tcW w:w="2035" w:type="dxa"/>
            <w:gridSpan w:val="3"/>
          </w:tcPr>
          <w:p>
            <w:pPr>
              <w:spacing w:line="560" w:lineRule="exact"/>
              <w:jc w:val="center"/>
              <w:rPr>
                <w:rFonts w:ascii="Times New Roman" w:eastAsia="仿宋" w:hAnsi="Times New Roman" w:cs="Times New Roman"/>
                <w:szCs w:val="21"/>
              </w:rPr>
            </w:pPr>
            <w:r>
              <w:rPr>
                <w:rFonts w:ascii="Times New Roman" w:eastAsia="仿宋" w:hAnsi="Times New Roman" w:cs="Times New Roman" w:hint="default"/>
                <w:szCs w:val="21"/>
              </w:rPr>
              <w:t>合作学校名称</w:t>
            </w:r>
          </w:p>
        </w:tc>
        <w:tc>
          <w:tcPr>
            <w:tcW w:w="1599" w:type="dxa"/>
            <w:gridSpan w:val="2"/>
          </w:tcPr>
          <w:p>
            <w:pPr>
              <w:spacing w:line="560" w:lineRule="exact"/>
              <w:jc w:val="center"/>
              <w:rPr>
                <w:rFonts w:ascii="Times New Roman" w:eastAsia="仿宋" w:hAnsi="Times New Roman" w:cs="Times New Roman"/>
                <w:szCs w:val="21"/>
              </w:rPr>
            </w:pPr>
          </w:p>
        </w:tc>
        <w:tc>
          <w:tcPr>
            <w:tcW w:w="3200" w:type="dxa"/>
            <w:gridSpan w:val="3"/>
          </w:tcPr>
          <w:p>
            <w:pPr>
              <w:spacing w:line="560" w:lineRule="exact"/>
              <w:jc w:val="center"/>
              <w:rPr>
                <w:rFonts w:ascii="Times New Roman" w:eastAsia="仿宋" w:hAnsi="Times New Roman" w:cs="Times New Roman"/>
                <w:szCs w:val="21"/>
              </w:rPr>
            </w:pPr>
            <w:r>
              <w:rPr>
                <w:rFonts w:ascii="Times New Roman" w:eastAsia="仿宋" w:hAnsi="Times New Roman" w:cs="Times New Roman" w:hint="default"/>
                <w:szCs w:val="21"/>
              </w:rPr>
              <w:t>申请专业学士学位授权批准时间</w:t>
            </w:r>
          </w:p>
        </w:tc>
        <w:tc>
          <w:tcPr>
            <w:tcW w:w="1688" w:type="dxa"/>
            <w:gridSpan w:val="2"/>
          </w:tcPr>
          <w:p>
            <w:pPr>
              <w:spacing w:line="560" w:lineRule="exact"/>
              <w:jc w:val="center"/>
              <w:rPr>
                <w:rFonts w:ascii="Times New Roman" w:eastAsia="仿宋" w:hAnsi="Times New Roman" w:cs="Times New Roman"/>
                <w:szCs w:val="21"/>
              </w:rPr>
            </w:pPr>
          </w:p>
        </w:tc>
      </w:tr>
      <w:tr>
        <w:tblPrEx>
          <w:tblLayout w:type="fixed"/>
          <w:tblCellMar>
            <w:top w:w="0" w:type="dxa"/>
            <w:left w:w="108" w:type="dxa"/>
            <w:bottom w:w="0" w:type="dxa"/>
            <w:right w:w="108" w:type="dxa"/>
          </w:tblCellMar>
          <w:tblLook w:val="0000"/>
        </w:tblPrEx>
        <w:trPr>
          <w:trHeight w:val="501"/>
        </w:trPr>
        <w:tc>
          <w:tcPr>
            <w:tcW w:w="8522" w:type="dxa"/>
            <w:gridSpan w:val="10"/>
            <w:vAlign w:val="center"/>
          </w:tcPr>
          <w:p>
            <w:pPr>
              <w:spacing w:line="560" w:lineRule="exact"/>
              <w:rPr>
                <w:rFonts w:ascii="Times New Roman" w:eastAsia="仿宋" w:hAnsi="Times New Roman" w:cs="Times New Roman"/>
                <w:b/>
                <w:bCs/>
                <w:sz w:val="28"/>
                <w:szCs w:val="28"/>
              </w:rPr>
            </w:pPr>
            <w:r>
              <w:rPr>
                <w:rFonts w:ascii="Times New Roman" w:eastAsia="仿宋" w:hAnsi="Times New Roman" w:cs="Times New Roman" w:hint="default"/>
                <w:b/>
                <w:bCs/>
              </w:rPr>
              <w:t>牵头学校专业建设情况（包含专业历史、专业规划、专业特色与优势、人才培养方案及培养情况）</w:t>
            </w:r>
          </w:p>
        </w:tc>
      </w:tr>
      <w:tr>
        <w:tblPrEx>
          <w:tblLayout w:type="fixed"/>
          <w:tblCellMar>
            <w:top w:w="0" w:type="dxa"/>
            <w:left w:w="108" w:type="dxa"/>
            <w:bottom w:w="0" w:type="dxa"/>
            <w:right w:w="108" w:type="dxa"/>
          </w:tblCellMar>
          <w:tblLook w:val="0000"/>
        </w:tblPrEx>
        <w:trPr>
          <w:trHeight w:val="3479"/>
        </w:trPr>
        <w:tc>
          <w:tcPr>
            <w:tcW w:w="8522" w:type="dxa"/>
            <w:gridSpan w:val="10"/>
            <w:vAlign w:val="center"/>
          </w:tcPr>
          <w:p>
            <w:pPr>
              <w:spacing w:line="560" w:lineRule="exact"/>
              <w:jc w:val="left"/>
              <w:rPr>
                <w:rFonts w:ascii="Times New Roman" w:eastAsia="仿宋" w:hAnsi="Times New Roman" w:cs="Times New Roman"/>
                <w:b/>
                <w:bCs/>
              </w:rPr>
            </w:pPr>
          </w:p>
        </w:tc>
      </w:tr>
      <w:tr>
        <w:tblPrEx>
          <w:tblLayout w:type="fixed"/>
          <w:tblCellMar>
            <w:top w:w="0" w:type="dxa"/>
            <w:left w:w="108" w:type="dxa"/>
            <w:bottom w:w="0" w:type="dxa"/>
            <w:right w:w="108" w:type="dxa"/>
          </w:tblCellMar>
          <w:tblLook w:val="0000"/>
        </w:tblPrEx>
        <w:trPr>
          <w:trHeight w:val="501"/>
        </w:trPr>
        <w:tc>
          <w:tcPr>
            <w:tcW w:w="8522" w:type="dxa"/>
            <w:gridSpan w:val="10"/>
            <w:vAlign w:val="center"/>
          </w:tcPr>
          <w:p>
            <w:pPr>
              <w:spacing w:line="560" w:lineRule="exact"/>
              <w:jc w:val="left"/>
              <w:rPr>
                <w:rFonts w:ascii="Times New Roman" w:eastAsia="仿宋" w:hAnsi="Times New Roman" w:cs="Times New Roman"/>
                <w:b/>
                <w:bCs/>
                <w:sz w:val="28"/>
                <w:szCs w:val="28"/>
              </w:rPr>
            </w:pPr>
            <w:r>
              <w:rPr>
                <w:rFonts w:ascii="Times New Roman" w:eastAsia="仿宋" w:hAnsi="Times New Roman" w:cs="Times New Roman" w:hint="default"/>
                <w:b/>
                <w:bCs/>
              </w:rPr>
              <w:t>合作学校专业建设情况（包含专业历史、专业规划、专业特色与优势、人才培养方案及培养情况）</w:t>
            </w:r>
          </w:p>
        </w:tc>
      </w:tr>
      <w:tr>
        <w:tblPrEx>
          <w:tblLayout w:type="fixed"/>
          <w:tblCellMar>
            <w:top w:w="0" w:type="dxa"/>
            <w:left w:w="108" w:type="dxa"/>
            <w:bottom w:w="0" w:type="dxa"/>
            <w:right w:w="108" w:type="dxa"/>
          </w:tblCellMar>
          <w:tblLook w:val="0000"/>
        </w:tblPrEx>
        <w:trPr>
          <w:trHeight w:val="3479"/>
        </w:trPr>
        <w:tc>
          <w:tcPr>
            <w:tcW w:w="8522" w:type="dxa"/>
            <w:gridSpan w:val="10"/>
            <w:vAlign w:val="center"/>
          </w:tcPr>
          <w:p>
            <w:pPr>
              <w:spacing w:line="560" w:lineRule="exact"/>
              <w:jc w:val="left"/>
              <w:rPr>
                <w:rFonts w:ascii="Times New Roman" w:eastAsia="仿宋" w:hAnsi="Times New Roman" w:cs="Times New Roman"/>
                <w:b/>
                <w:bCs/>
              </w:rPr>
            </w:pPr>
          </w:p>
          <w:p>
            <w:pPr>
              <w:spacing w:line="560" w:lineRule="exact"/>
              <w:jc w:val="left"/>
              <w:rPr>
                <w:rFonts w:ascii="Times New Roman" w:eastAsia="仿宋" w:hAnsi="Times New Roman" w:cs="Times New Roman"/>
                <w:b/>
                <w:bCs/>
              </w:rPr>
            </w:pPr>
          </w:p>
          <w:p>
            <w:pPr>
              <w:spacing w:line="560" w:lineRule="exact"/>
              <w:jc w:val="left"/>
              <w:rPr>
                <w:rFonts w:ascii="Times New Roman" w:eastAsia="仿宋" w:hAnsi="Times New Roman" w:cs="Times New Roman"/>
                <w:b/>
                <w:bCs/>
              </w:rPr>
            </w:pPr>
          </w:p>
          <w:p>
            <w:pPr>
              <w:spacing w:line="560" w:lineRule="exact"/>
              <w:jc w:val="left"/>
              <w:rPr>
                <w:rFonts w:ascii="Times New Roman" w:eastAsia="仿宋" w:hAnsi="Times New Roman" w:cs="Times New Roman"/>
                <w:b/>
                <w:bCs/>
              </w:rPr>
            </w:pPr>
          </w:p>
          <w:p>
            <w:pPr>
              <w:spacing w:line="560" w:lineRule="exact"/>
              <w:jc w:val="left"/>
              <w:rPr>
                <w:rFonts w:ascii="Times New Roman" w:eastAsia="仿宋" w:hAnsi="Times New Roman" w:cs="Times New Roman"/>
                <w:b/>
                <w:bCs/>
              </w:rPr>
            </w:pPr>
          </w:p>
          <w:p>
            <w:pPr>
              <w:spacing w:line="560" w:lineRule="exact"/>
              <w:jc w:val="left"/>
              <w:rPr>
                <w:rFonts w:ascii="Times New Roman" w:eastAsia="仿宋" w:hAnsi="Times New Roman" w:cs="Times New Roman"/>
                <w:b/>
                <w:bCs/>
              </w:rPr>
            </w:pPr>
          </w:p>
          <w:p>
            <w:pPr>
              <w:spacing w:line="560" w:lineRule="exact"/>
              <w:jc w:val="left"/>
              <w:rPr>
                <w:rFonts w:ascii="Times New Roman" w:eastAsia="仿宋" w:hAnsi="Times New Roman" w:cs="Times New Roman"/>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567"/>
        </w:trPr>
        <w:tc>
          <w:tcPr>
            <w:tcW w:w="8522" w:type="dxa"/>
            <w:gridSpan w:val="10"/>
            <w:vAlign w:val="center"/>
          </w:tcPr>
          <w:p>
            <w:pPr>
              <w:spacing w:line="560" w:lineRule="exact"/>
              <w:jc w:val="left"/>
              <w:rPr>
                <w:rFonts w:ascii="Times New Roman" w:eastAsia="仿宋" w:hAnsi="Times New Roman" w:cs="Times New Roman"/>
                <w:b/>
                <w:bCs/>
              </w:rPr>
            </w:pPr>
            <w:r>
              <w:rPr>
                <w:rFonts w:ascii="Times New Roman" w:eastAsia="仿宋" w:hAnsi="Times New Roman" w:cs="Times New Roman" w:hint="default"/>
                <w:b/>
                <w:bCs/>
              </w:rPr>
              <w:t>一、项目实施必要性</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567"/>
        </w:trPr>
        <w:tc>
          <w:tcPr>
            <w:tcW w:w="8522" w:type="dxa"/>
            <w:gridSpan w:val="10"/>
            <w:vAlign w:val="center"/>
          </w:tcPr>
          <w:p>
            <w:pPr>
              <w:spacing w:line="560" w:lineRule="exact"/>
              <w:jc w:val="left"/>
              <w:rPr>
                <w:rFonts w:ascii="Times New Roman" w:eastAsia="仿宋" w:hAnsi="Times New Roman" w:cs="Times New Roman"/>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567"/>
        </w:trPr>
        <w:tc>
          <w:tcPr>
            <w:tcW w:w="8522" w:type="dxa"/>
            <w:gridSpan w:val="10"/>
            <w:vAlign w:val="center"/>
          </w:tcPr>
          <w:p>
            <w:pPr>
              <w:spacing w:line="560" w:lineRule="exact"/>
              <w:jc w:val="left"/>
              <w:rPr>
                <w:rFonts w:ascii="Times New Roman" w:eastAsia="仿宋" w:hAnsi="Times New Roman" w:cs="Times New Roman"/>
                <w:b/>
                <w:bCs/>
              </w:rPr>
            </w:pPr>
            <w:r>
              <w:rPr>
                <w:rFonts w:ascii="Times New Roman" w:eastAsia="仿宋" w:hAnsi="Times New Roman" w:cs="Times New Roman" w:hint="default"/>
                <w:b/>
                <w:bCs/>
              </w:rPr>
              <w:t>二、项目实施可行性</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567"/>
        </w:trPr>
        <w:tc>
          <w:tcPr>
            <w:tcW w:w="8522" w:type="dxa"/>
            <w:gridSpan w:val="10"/>
            <w:vAlign w:val="center"/>
          </w:tcPr>
          <w:p>
            <w:pPr>
              <w:spacing w:line="560" w:lineRule="exact"/>
              <w:jc w:val="left"/>
              <w:rPr>
                <w:rFonts w:ascii="Times New Roman" w:eastAsia="仿宋" w:hAnsi="Times New Roman" w:cs="Times New Roman"/>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567"/>
        </w:trPr>
        <w:tc>
          <w:tcPr>
            <w:tcW w:w="8522" w:type="dxa"/>
            <w:gridSpan w:val="10"/>
            <w:vAlign w:val="center"/>
          </w:tcPr>
          <w:p>
            <w:pPr>
              <w:spacing w:line="560" w:lineRule="exact"/>
              <w:jc w:val="left"/>
              <w:rPr>
                <w:rFonts w:ascii="Times New Roman" w:eastAsia="仿宋" w:hAnsi="Times New Roman" w:cs="Times New Roman"/>
                <w:b/>
                <w:bCs/>
              </w:rPr>
            </w:pPr>
            <w:r>
              <w:rPr>
                <w:rFonts w:ascii="Times New Roman" w:eastAsia="仿宋" w:hAnsi="Times New Roman" w:cs="Times New Roman" w:hint="default"/>
                <w:b/>
                <w:bCs/>
              </w:rPr>
              <w:t>三、项目实施方案（包括实施计划、人才培养规模、人才培养方案等）</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567"/>
        </w:trPr>
        <w:tc>
          <w:tcPr>
            <w:tcW w:w="8522" w:type="dxa"/>
            <w:gridSpan w:val="10"/>
            <w:vAlign w:val="center"/>
          </w:tcPr>
          <w:p>
            <w:pPr>
              <w:spacing w:line="560" w:lineRule="exact"/>
              <w:jc w:val="left"/>
              <w:rPr>
                <w:rFonts w:ascii="Times New Roman" w:eastAsia="仿宋" w:hAnsi="Times New Roman" w:cs="Times New Roman"/>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680"/>
        </w:trPr>
        <w:tc>
          <w:tcPr>
            <w:tcW w:w="8522" w:type="dxa"/>
            <w:gridSpan w:val="10"/>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四.项目合作高校承担的主要任务</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680"/>
        </w:trPr>
        <w:tc>
          <w:tcPr>
            <w:tcW w:w="8522" w:type="dxa"/>
            <w:gridSpan w:val="10"/>
            <w:vAlign w:val="center"/>
          </w:tcPr>
          <w:p>
            <w:pPr>
              <w:spacing w:line="560" w:lineRule="exact"/>
              <w:rPr>
                <w:rFonts w:ascii="Times New Roman" w:eastAsia="仿宋" w:hAnsi="Times New Roman" w:cs="Times New Roman"/>
              </w:rPr>
            </w:pPr>
          </w:p>
          <w:p>
            <w:pPr>
              <w:spacing w:line="560" w:lineRule="exact"/>
              <w:rPr>
                <w:rFonts w:ascii="Times New Roman" w:eastAsia="仿宋" w:hAnsi="Times New Roman" w:cs="Times New Roman"/>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680"/>
        </w:trPr>
        <w:tc>
          <w:tcPr>
            <w:tcW w:w="8522" w:type="dxa"/>
            <w:gridSpan w:val="10"/>
            <w:vAlign w:val="center"/>
          </w:tcPr>
          <w:p>
            <w:pPr>
              <w:spacing w:line="560" w:lineRule="exact"/>
              <w:rPr>
                <w:rFonts w:ascii="Times New Roman" w:eastAsia="仿宋" w:hAnsi="Times New Roman" w:cs="Times New Roman"/>
                <w:b/>
                <w:bCs/>
              </w:rPr>
            </w:pPr>
            <w:r>
              <w:rPr>
                <w:rFonts w:ascii="Times New Roman" w:eastAsia="仿宋" w:hAnsi="Times New Roman" w:cs="Times New Roman" w:hint="default"/>
                <w:b/>
                <w:bCs/>
              </w:rPr>
              <w:t>五、项目有关管理制度（可另附）</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680"/>
        </w:trPr>
        <w:tc>
          <w:tcPr>
            <w:tcW w:w="8522" w:type="dxa"/>
            <w:gridSpan w:val="10"/>
            <w:vAlign w:val="center"/>
          </w:tcPr>
          <w:p>
            <w:pPr>
              <w:spacing w:line="560" w:lineRule="exact"/>
              <w:rPr>
                <w:rFonts w:ascii="Times New Roman" w:eastAsia="仿宋" w:hAnsi="Times New Roman" w:cs="Times New Roman"/>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trHeight w:val="2181"/>
        </w:trPr>
        <w:tc>
          <w:tcPr>
            <w:tcW w:w="580" w:type="dxa"/>
            <w:textDirection w:val="tbRlV"/>
            <w:vAlign w:val="center"/>
          </w:tcPr>
          <w:p>
            <w:pPr>
              <w:spacing w:line="560" w:lineRule="exact"/>
              <w:jc w:val="center"/>
              <w:rPr>
                <w:rFonts w:ascii="Times New Roman" w:eastAsia="仿宋" w:hAnsi="Times New Roman" w:cs="Times New Roman"/>
                <w:b/>
                <w:bCs/>
              </w:rPr>
            </w:pPr>
            <w:r>
              <w:rPr>
                <w:rFonts w:ascii="Times New Roman" w:eastAsia="仿宋" w:hAnsi="Times New Roman" w:cs="Times New Roman" w:hint="default"/>
                <w:b/>
                <w:bCs/>
              </w:rPr>
              <w:t xml:space="preserve">校学位评定委员会意见 </w:t>
            </w:r>
          </w:p>
        </w:tc>
        <w:tc>
          <w:tcPr>
            <w:tcW w:w="7942" w:type="dxa"/>
            <w:gridSpan w:val="9"/>
            <w:vAlign w:val="bottom"/>
          </w:tcPr>
          <w:p>
            <w:pPr>
              <w:spacing w:line="560" w:lineRule="exact"/>
              <w:rPr>
                <w:rFonts w:ascii="Times New Roman" w:eastAsia="仿宋" w:hAnsi="Times New Roman" w:cs="Times New Roman"/>
              </w:rPr>
            </w:pPr>
          </w:p>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r>
              <w:rPr>
                <w:rFonts w:ascii="Times New Roman" w:eastAsia="仿宋" w:hAnsi="Times New Roman" w:cs="Times New Roman" w:hint="default"/>
              </w:rPr>
              <w:t xml:space="preserve"> 校学位评定委员会主任（签章）：                年     月    日</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trHeight w:val="2460"/>
        </w:trPr>
        <w:tc>
          <w:tcPr>
            <w:tcW w:w="580" w:type="dxa"/>
            <w:textDirection w:val="tbRlV"/>
            <w:vAlign w:val="center"/>
          </w:tcPr>
          <w:p>
            <w:pPr>
              <w:spacing w:line="560" w:lineRule="exact"/>
              <w:jc w:val="center"/>
              <w:rPr>
                <w:rFonts w:ascii="Times New Roman" w:eastAsia="仿宋" w:hAnsi="Times New Roman" w:cs="Times New Roman"/>
                <w:b/>
                <w:bCs/>
              </w:rPr>
            </w:pPr>
            <w:r>
              <w:rPr>
                <w:rFonts w:ascii="Times New Roman" w:eastAsia="仿宋" w:hAnsi="Times New Roman" w:cs="Times New Roman" w:hint="default"/>
                <w:b/>
                <w:bCs/>
              </w:rPr>
              <w:t xml:space="preserve">校党委会意见 </w:t>
            </w:r>
          </w:p>
        </w:tc>
        <w:tc>
          <w:tcPr>
            <w:tcW w:w="7942" w:type="dxa"/>
            <w:gridSpan w:val="9"/>
            <w:vAlign w:val="bottom"/>
          </w:tcPr>
          <w:p>
            <w:pPr>
              <w:spacing w:line="560" w:lineRule="exact"/>
              <w:jc w:val="right"/>
              <w:rPr>
                <w:rFonts w:ascii="Times New Roman" w:eastAsia="仿宋" w:hAnsi="Times New Roman" w:cs="Times New Roman"/>
              </w:rPr>
            </w:pPr>
          </w:p>
          <w:p>
            <w:pPr>
              <w:spacing w:line="560" w:lineRule="exact"/>
              <w:jc w:val="right"/>
              <w:rPr>
                <w:rFonts w:ascii="Times New Roman" w:eastAsia="仿宋" w:hAnsi="Times New Roman" w:cs="Times New Roman"/>
              </w:rPr>
            </w:pPr>
            <w:r>
              <w:rPr>
                <w:rFonts w:ascii="Times New Roman" w:eastAsia="仿宋" w:hAnsi="Times New Roman" w:cs="Times New Roman" w:hint="default"/>
              </w:rPr>
              <w:t xml:space="preserve"> 学校党委（签章）：                年     月    日</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cantSplit/>
          <w:trHeight w:val="1284"/>
        </w:trPr>
        <w:tc>
          <w:tcPr>
            <w:tcW w:w="580" w:type="dxa"/>
            <w:textDirection w:val="tbRlV"/>
            <w:vAlign w:val="center"/>
          </w:tcPr>
          <w:p>
            <w:pPr>
              <w:spacing w:line="560" w:lineRule="exact"/>
              <w:jc w:val="center"/>
              <w:rPr>
                <w:rFonts w:ascii="Times New Roman" w:eastAsia="仿宋" w:hAnsi="Times New Roman" w:cs="Times New Roman"/>
                <w:b/>
                <w:bCs/>
              </w:rPr>
            </w:pPr>
            <w:r>
              <w:rPr>
                <w:rFonts w:ascii="Times New Roman" w:eastAsia="仿宋" w:hAnsi="Times New Roman" w:cs="Times New Roman" w:hint="default"/>
                <w:b/>
                <w:bCs/>
              </w:rPr>
              <w:t>合作高校意见</w:t>
            </w:r>
          </w:p>
        </w:tc>
        <w:tc>
          <w:tcPr>
            <w:tcW w:w="7942" w:type="dxa"/>
            <w:gridSpan w:val="9"/>
            <w:vAlign w:val="bottom"/>
          </w:tcPr>
          <w:p>
            <w:pPr>
              <w:spacing w:line="560" w:lineRule="exact"/>
              <w:jc w:val="right"/>
              <w:rPr>
                <w:rFonts w:ascii="Times New Roman" w:eastAsia="仿宋" w:hAnsi="Times New Roman" w:cs="Times New Roman"/>
              </w:rPr>
            </w:pPr>
            <w:r>
              <w:rPr>
                <w:rFonts w:ascii="Times New Roman" w:eastAsia="仿宋" w:hAnsi="Times New Roman" w:cs="Times New Roman" w:hint="default"/>
              </w:rPr>
              <w:t xml:space="preserve"> 学校（签章）：                年     月    日</w:t>
            </w:r>
          </w:p>
        </w:tc>
      </w:tr>
    </w:tbl>
    <w:p>
      <w:pPr>
        <w:widowControl/>
        <w:spacing w:line="560" w:lineRule="exact"/>
        <w:jc w:val="left"/>
        <w:rPr>
          <w:rFonts w:ascii="Times New Roman" w:eastAsia="仿宋" w:hAnsi="Times New Roman" w:cs="Times New Roman"/>
          <w:b/>
          <w:bCs/>
        </w:rPr>
        <w:sectPr>
          <w:pgSz w:w="11906" w:h="16838"/>
          <w:pgMar w:top="1440" w:right="1800" w:bottom="1440" w:left="1800" w:header="851" w:footer="992" w:gutter="0"/>
          <w:pgNumType w:fmt="numberInDash"/>
          <w:cols w:space="720"/>
          <w:docGrid w:type="lines" w:linePitch="312"/>
        </w:sectPr>
      </w:pPr>
      <w:r>
        <w:rPr>
          <w:rFonts w:ascii="Times New Roman" w:eastAsia="仿宋" w:hAnsi="Times New Roman" w:cs="Times New Roman"/>
          <w:b/>
          <w:bCs/>
        </w:rPr>
        <w:t>备注：请附</w:t>
      </w:r>
      <w:r>
        <w:rPr>
          <w:rFonts w:ascii="Times New Roman" w:eastAsia="仿宋" w:hAnsi="Times New Roman" w:cs="Times New Roman" w:hint="default"/>
          <w:b/>
          <w:bCs/>
        </w:rPr>
        <w:t>校际</w:t>
      </w:r>
      <w:r>
        <w:rPr>
          <w:rFonts w:ascii="Times New Roman" w:eastAsia="仿宋" w:hAnsi="Times New Roman" w:cs="Times New Roman"/>
          <w:b/>
          <w:bCs/>
        </w:rPr>
        <w:t>联合培养协议等相关材料及其他必要的佐证材料。</w:t>
      </w:r>
      <w:r>
        <w:rPr>
          <w:rFonts w:ascii="Times New Roman" w:eastAsia="仿宋" w:hAnsi="Times New Roman" w:cs="Times New Roman" w:hint="default"/>
          <w:b/>
          <w:bCs/>
        </w:rPr>
        <w:t>合作高校为</w:t>
      </w:r>
      <w:r>
        <w:rPr>
          <w:rFonts w:ascii="Times New Roman" w:eastAsia="仿宋" w:hAnsi="Times New Roman" w:cs="Times New Roman"/>
          <w:b/>
          <w:bCs/>
        </w:rPr>
        <w:t>跨省</w:t>
      </w:r>
      <w:r>
        <w:rPr>
          <w:rFonts w:ascii="Times New Roman" w:eastAsia="仿宋" w:hAnsi="Times New Roman" w:cs="Times New Roman" w:hint="default"/>
          <w:b/>
          <w:bCs/>
        </w:rPr>
        <w:t>高校的，应同时附上</w:t>
      </w:r>
      <w:r>
        <w:rPr>
          <w:rFonts w:ascii="Times New Roman" w:eastAsia="仿宋" w:hAnsi="Times New Roman" w:cs="Times New Roman"/>
          <w:b/>
          <w:bCs/>
        </w:rPr>
        <w:t>合作高校所在地省级学位委员会审批</w:t>
      </w:r>
      <w:r>
        <w:rPr>
          <w:rFonts w:ascii="Times New Roman" w:eastAsia="仿宋" w:hAnsi="Times New Roman" w:cs="Times New Roman" w:hint="default"/>
          <w:b/>
          <w:bCs/>
        </w:rPr>
        <w:t>意见</w:t>
      </w:r>
      <w:r>
        <w:rPr>
          <w:rFonts w:ascii="Times New Roman" w:eastAsia="仿宋" w:hAnsi="Times New Roman" w:cs="Times New Roman"/>
          <w:b/>
          <w:bCs/>
        </w:rPr>
        <w:t>。</w:t>
      </w: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widowControl/>
        <w:spacing w:line="560" w:lineRule="exact"/>
        <w:jc w:val="left"/>
        <w:rPr>
          <w:rFonts w:ascii="Times New Roman" w:eastAsia="仿宋" w:hAnsi="Times New Roman" w:cs="Times New Roman"/>
          <w:b/>
          <w:bCs/>
        </w:rPr>
      </w:pPr>
    </w:p>
    <w:p>
      <w:pPr>
        <w:tabs>
          <w:tab w:val="left" w:pos="1895"/>
        </w:tabs>
        <w:spacing w:line="360" w:lineRule="exact"/>
        <w:rPr>
          <w:rFonts w:eastAsia="仿宋_GB2312"/>
          <w:sz w:val="28"/>
          <w:szCs w:val="28"/>
        </w:rPr>
      </w:pPr>
      <w:r>
        <w:rPr>
          <w:rFonts w:eastAsia="仿宋_GB2312"/>
          <w:sz w:val="28"/>
          <w:szCs w:val="28"/>
        </w:rPr>
        <w:pict>
          <v:line id="直线 2" o:spid="_x0000_s1026" style="mso-wrap-style:square;position:absolute;z-index:251659264" from="0,9.05pt" to="451.5pt,9.05pt" strokeweight="0.65pt">
            <v:stroke linestyle="single"/>
          </v:line>
        </w:pict>
      </w:r>
    </w:p>
    <w:p>
      <w:pPr>
        <w:tabs>
          <w:tab w:val="left" w:pos="1895"/>
        </w:tabs>
        <w:spacing w:line="360" w:lineRule="exact"/>
        <w:rPr>
          <w:rFonts w:ascii="Times New Roman" w:eastAsia="仿宋_GB2312" w:hAnsi="Times New Roman"/>
          <w:sz w:val="28"/>
          <w:szCs w:val="28"/>
        </w:rPr>
      </w:pPr>
      <w:r>
        <w:rPr>
          <w:rFonts w:ascii="Times New Roman" w:eastAsia="仿宋_GB2312" w:hAnsi="Times New Roman"/>
          <w:sz w:val="28"/>
          <w:szCs w:val="28"/>
        </w:rPr>
        <w:t xml:space="preserve">  浙江省</w:t>
      </w:r>
      <w:r>
        <w:rPr>
          <w:rFonts w:ascii="Times New Roman" w:eastAsia="仿宋_GB2312" w:hAnsi="Times New Roman" w:hint="default"/>
          <w:sz w:val="28"/>
          <w:szCs w:val="28"/>
        </w:rPr>
        <w:t>学位委员会办公室</w:t>
      </w:r>
      <w:r>
        <w:rPr>
          <w:rFonts w:ascii="Times New Roman" w:eastAsia="仿宋_GB2312" w:hAnsi="Times New Roman"/>
          <w:sz w:val="28"/>
          <w:szCs w:val="28"/>
        </w:rPr>
        <w:t xml:space="preserve">         </w:t>
      </w:r>
      <w:r>
        <w:rPr>
          <w:rFonts w:ascii="Times New Roman" w:eastAsia="仿宋_GB2312" w:hAnsi="Times New Roman" w:hint="default"/>
          <w:sz w:val="28"/>
          <w:szCs w:val="28"/>
        </w:rPr>
        <w:t xml:space="preserve"> </w:t>
      </w:r>
      <w:r>
        <w:rPr>
          <w:rFonts w:ascii="Times New Roman" w:eastAsia="仿宋_GB2312" w:hAnsi="Times New Roman"/>
          <w:sz w:val="28"/>
          <w:szCs w:val="28"/>
        </w:rPr>
        <w:t xml:space="preserve">  </w:t>
      </w:r>
      <w:r>
        <w:rPr>
          <w:rFonts w:ascii="Times New Roman" w:eastAsia="仿宋_GB2312" w:hAnsi="Times New Roman" w:hint="default"/>
          <w:sz w:val="28"/>
          <w:szCs w:val="28"/>
        </w:rPr>
        <w:t xml:space="preserve"> </w:t>
      </w:r>
      <w:r>
        <w:rPr>
          <w:rFonts w:ascii="Times New Roman" w:eastAsia="仿宋_GB2312" w:hAnsi="Times New Roman"/>
          <w:sz w:val="28"/>
          <w:szCs w:val="28"/>
        </w:rPr>
        <w:t xml:space="preserve"> </w:t>
      </w:r>
      <w:r>
        <w:rPr>
          <w:rFonts w:ascii="Times New Roman" w:eastAsia="仿宋_GB2312" w:hAnsi="Times New Roman" w:hint="default"/>
          <w:sz w:val="28"/>
          <w:szCs w:val="28"/>
        </w:rPr>
        <w:t xml:space="preserve"> </w:t>
      </w:r>
      <w:r>
        <w:rPr>
          <w:rFonts w:ascii="Times New Roman" w:eastAsia="仿宋_GB2312" w:hAnsi="Times New Roman"/>
          <w:sz w:val="28"/>
          <w:szCs w:val="28"/>
        </w:rPr>
        <w:t xml:space="preserve">     20</w:t>
      </w:r>
      <w:r>
        <w:rPr>
          <w:rFonts w:ascii="Times New Roman" w:eastAsia="仿宋_GB2312" w:hAnsi="Times New Roman" w:hint="default"/>
          <w:sz w:val="28"/>
          <w:szCs w:val="28"/>
        </w:rPr>
        <w:t>2</w:t>
      </w:r>
      <w:r>
        <w:rPr>
          <w:rFonts w:ascii="Times New Roman" w:eastAsia="仿宋_GB2312" w:hAnsi="Times New Roman" w:hint="default"/>
          <w:sz w:val="28"/>
          <w:szCs w:val="28"/>
          <w:lang w:val="en-US" w:eastAsia="zh-CN"/>
        </w:rPr>
        <w:t>2</w:t>
      </w:r>
      <w:r>
        <w:rPr>
          <w:rFonts w:ascii="Times New Roman" w:eastAsia="仿宋_GB2312" w:hAnsi="Times New Roman"/>
          <w:sz w:val="28"/>
          <w:szCs w:val="28"/>
        </w:rPr>
        <w:t>年</w:t>
      </w:r>
      <w:r>
        <w:rPr>
          <w:rFonts w:ascii="Times New Roman" w:eastAsia="仿宋_GB2312" w:hAnsi="Times New Roman" w:hint="default"/>
          <w:sz w:val="28"/>
          <w:szCs w:val="28"/>
          <w:lang w:val="en-US" w:eastAsia="zh-CN"/>
        </w:rPr>
        <w:t>6</w:t>
      </w:r>
      <w:r>
        <w:rPr>
          <w:rFonts w:ascii="Times New Roman" w:eastAsia="仿宋_GB2312" w:hAnsi="Times New Roman"/>
          <w:sz w:val="28"/>
          <w:szCs w:val="28"/>
        </w:rPr>
        <w:t>月</w:t>
      </w:r>
      <w:r>
        <w:rPr>
          <w:rFonts w:ascii="Times New Roman" w:eastAsia="仿宋_GB2312" w:hAnsi="Times New Roman" w:hint="default"/>
          <w:sz w:val="28"/>
          <w:szCs w:val="28"/>
          <w:lang w:val="en-US" w:eastAsia="zh-CN"/>
        </w:rPr>
        <w:t>6</w:t>
      </w:r>
      <w:r>
        <w:rPr>
          <w:rFonts w:ascii="Times New Roman" w:eastAsia="仿宋_GB2312" w:hAnsi="Times New Roman"/>
          <w:sz w:val="28"/>
          <w:szCs w:val="28"/>
        </w:rPr>
        <w:t>日印发</w:t>
      </w:r>
    </w:p>
    <w:p>
      <w:pPr>
        <w:widowControl w:val="0"/>
        <w:tabs>
          <w:tab w:val="left" w:pos="1895"/>
        </w:tabs>
        <w:spacing w:line="360" w:lineRule="exact"/>
        <w:jc w:val="both"/>
        <w:rPr>
          <w:rFonts w:ascii="Times New Roman" w:eastAsia="仿宋" w:hAnsi="Times New Roman"/>
          <w:b/>
          <w:bCs/>
        </w:rPr>
      </w:pPr>
      <w:r>
        <w:rPr>
          <w:rFonts w:eastAsia="仿宋_GB2312"/>
          <w:sz w:val="32"/>
          <w:szCs w:val="32"/>
        </w:rPr>
        <w:pict>
          <v:line id="直线 3" o:spid="_x0000_s1027" style="mso-wrap-style:square;position:absolute;z-index:251660288" from="0,9.05pt" to="451.5pt,9.05pt" strokeweight="1pt">
            <v:stroke linestyle="single"/>
          </v:line>
        </w:pict>
      </w:r>
    </w:p>
    <w:sectPr>
      <w:type w:val="nextPage"/>
      <w:pgSz w:w="11906" w:h="16838"/>
      <w:pgMar w:top="1928" w:right="1531" w:bottom="1928" w:left="1531" w:header="851" w:footer="1417" w:gutter="0"/>
      <w:paperSrc w:first="0" w:other="0"/>
      <w:pgNumType w:fmt="numberInDash"/>
      <w:cols w:space="720"/>
      <w:titlePg w:val="0"/>
      <w:rtlGutter w:val="0"/>
      <w:docGrid w:type="lines" w:linePitch="316" w:charSpace="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default"/>
    <w:sig w:usb0="E4002EFF" w:usb1="C000247B" w:usb2="00000009" w:usb3="00000000" w:csb0="200001FF" w:csb1="00000000"/>
  </w:font>
  <w:font w:name="宋体">
    <w:panose1 w:val="02010600030101010101"/>
    <w:charset w:val="86"/>
    <w:family w:val="auto"/>
    <w:pitch w:val="default"/>
    <w:sig w:usb0="00000003" w:usb1="288F0000" w:usb2="00000006" w:usb3="00000000" w:csb0="00040001" w:csb1="00000000"/>
  </w:font>
  <w:font w:name="Times New Roman">
    <w:panose1 w:val="02020603050405020304"/>
    <w:charset w:val="00"/>
    <w:family w:val="auto"/>
    <w:pitch w:val="default"/>
    <w:sig w:usb0="E0002EFF" w:usb1="C000785B"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pPr>
    <w:r>
      <w:pict>
        <v:shapetype id="_x0000_t202" coordsize="21600,21600" o:spt="202" path="m,l,21600r21600,l21600,xe">
          <v:stroke joinstyle="miter"/>
          <v:path gradientshapeok="t" o:connecttype="rect"/>
        </v:shapetype>
        <v:shape id="文本框 1025" o:spid="_x0000_s2049" type="#_x0000_t202" style="width:23.35pt;height:16.1pt;margin-top:0;margin-left:0;mso-position-horizontal:outside;mso-position-horizontal-relative:margin;mso-wrap-style:none;position:absolute;z-index:251658240" filled="f" stroked="f">
          <v:stroke joinstyle="miter" linestyle="single"/>
          <v:textbox style="mso-fit-shape-to-text:t" inset="0,0,0,0">
            <w:txbxContent>
              <w:p>
                <w:pPr>
                  <w:pStyle w:val="Footer"/>
                  <w:tabs>
                    <w:tab w:val="center" w:pos="4153"/>
                    <w:tab w:val="right" w:pos="8306"/>
                  </w:tabs>
                  <w:rPr>
                    <w:rFonts w:ascii="Times New Roman" w:hAnsi="Times New Roman"/>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- 4 -</w:t>
                </w:r>
                <w:r>
                  <w:rPr>
                    <w:rFonts w:ascii="宋体" w:hAnsi="宋体" w:cs="宋体"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pPr>
    <w:r>
      <w:pict>
        <v:shapetype id="_x0000_t202" coordsize="21600,21600" o:spt="202" path="m,l,21600r21600,l21600,xe">
          <v:stroke joinstyle="miter"/>
          <v:path gradientshapeok="t" o:connecttype="rect"/>
        </v:shapetype>
        <v:shape id="文本框 1026" o:spid="_x0000_s2050" type="#_x0000_t202" style="width:30.35pt;height:16.1pt;margin-top:0;margin-left:0;mso-position-horizontal:outside;mso-position-horizontal-relative:margin;mso-wrap-style:none;position:absolute;z-index:251659264" filled="f" stroked="f">
          <v:stroke joinstyle="miter" linestyle="single"/>
          <v:textbox style="mso-fit-shape-to-text:t" inset="0,0,0,0">
            <w:txbxContent>
              <w:p>
                <w:pPr>
                  <w:pStyle w:val="Footer"/>
                  <w:tabs>
                    <w:tab w:val="center" w:pos="4153"/>
                    <w:tab w:val="right" w:pos="8306"/>
                  </w:tabs>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- 25 -</w:t>
                </w:r>
                <w:r>
                  <w:rPr>
                    <w:rFonts w:ascii="宋体" w:eastAsia="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pPr>
    <w:r>
      <w:pict>
        <v:shapetype id="_x0000_t202" coordsize="21600,21600" o:spt="202" path="m,l,21600r21600,l21600,xe">
          <v:stroke joinstyle="miter"/>
          <v:path gradientshapeok="t" o:connecttype="rect"/>
        </v:shapetype>
        <v:shape id="文本框 1027" o:spid="_x0000_s2051" type="#_x0000_t202" style="width:30.35pt;height:16.1pt;margin-top:0;margin-left:0;mso-position-horizontal:outside;mso-position-horizontal-relative:margin;mso-wrap-style:none;position:absolute;z-index:251660288" filled="f" stroked="f">
          <v:stroke joinstyle="miter" linestyle="single"/>
          <v:textbox style="mso-fit-shape-to-text:t" inset="0,0,0,0">
            <w:txbxContent>
              <w:p>
                <w:pPr>
                  <w:pStyle w:val="Footer"/>
                  <w:tabs>
                    <w:tab w:val="center" w:pos="4153"/>
                    <w:tab w:val="right" w:pos="8306"/>
                  </w:tabs>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- 33 -</w:t>
                </w:r>
                <w:r>
                  <w:rPr>
                    <w:rFonts w:ascii="宋体" w:hAnsi="宋体" w:cs="宋体" w:hint="eastAsia"/>
                    <w:sz w:val="28"/>
                    <w:szCs w:val="28"/>
                  </w:rPr>
                  <w:fldChar w:fldCharType="end"/>
                </w:r>
              </w:p>
            </w:txbxContent>
          </v:textbox>
          <w10:wrap anchorx="margin"/>
        </v:shape>
      </w:pict>
    </w:r>
  </w:p>
  <w:p>
    <w:pPr>
      <w:pStyle w:val="Footer"/>
      <w:tabs>
        <w:tab w:val="center" w:pos="4153"/>
        <w:tab w:val="right" w:pos="8306"/>
      </w:tabs>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8689"/>
    <w:multiLevelType w:val="singleLevel"/>
    <w:tmpl w:val="93F98689"/>
    <w:lvl w:ilvl="0">
      <w:start w:val="5"/>
      <w:numFmt w:val="chineseCounting"/>
      <w:suff w:val="nothing"/>
      <w:lvlText w:val="%1、"/>
      <w:lvlJc w:val="left"/>
      <w:rPr>
        <w:rFonts w:hint="eastAsia"/>
      </w:rPr>
    </w:lvl>
  </w:abstractNum>
  <w:abstractNum w:abstractNumId="1">
    <w:nsid w:val="76D2842C"/>
    <w:multiLevelType w:val="singleLevel"/>
    <w:tmpl w:val="76D2842C"/>
    <w:lvl w:ilvl="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revisionView w:comments="1" w:formatting="1" w:inkAnnotations="1" w:insDel="1" w:markup="0"/>
  <w:trackRevisions/>
  <w:defaultTabStop w:val="420"/>
  <w:drawingGridVerticalSpacing w:val="158"/>
  <w:displayHorizontalDrawingGridEvery w:val="0"/>
  <w:displayVerticalDrawingGridEvery w:val="2"/>
  <w:characterSpacingControl w:val="compressPunctuation"/>
  <w:noLineBreaksAfter w:lang="en-US" w:val="([{·‘“〈《「『【〔〖（．［｛￡￥"/>
  <w:noLineBreaksBefore w:lang="en-US" w:val="!),.:;?]}¨·ˇˉ―‖’”…∶、。〃々〉》」』】〕〗！＂＇），．：；？］｀｜｝～￠"/>
  <w:endnotePr>
    <w:numFmt w:val="decimal"/>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6084"/>
    <w:rsid w:val="FBBD703E"/>
    <w:rsid w:val="00211C98"/>
    <w:rsid w:val="00471A97"/>
    <w:rsid w:val="00796084"/>
    <w:rsid w:val="007C16C9"/>
    <w:rsid w:val="00AA3B15"/>
    <w:rsid w:val="046A2ADA"/>
    <w:rsid w:val="04A53EC0"/>
    <w:rsid w:val="0508394A"/>
    <w:rsid w:val="12760491"/>
    <w:rsid w:val="130768B6"/>
    <w:rsid w:val="1BCF485B"/>
    <w:rsid w:val="1BF033E9"/>
    <w:rsid w:val="1C2A15D0"/>
    <w:rsid w:val="20402ACD"/>
    <w:rsid w:val="2AFF18A9"/>
    <w:rsid w:val="346329C7"/>
    <w:rsid w:val="39EB624E"/>
    <w:rsid w:val="3BDA3B16"/>
    <w:rsid w:val="3C55537E"/>
    <w:rsid w:val="3EA1366C"/>
    <w:rsid w:val="3FDFE320"/>
    <w:rsid w:val="40905A44"/>
    <w:rsid w:val="5C4F4419"/>
    <w:rsid w:val="646C2758"/>
    <w:rsid w:val="676C0D17"/>
    <w:rsid w:val="6B7A432F"/>
    <w:rsid w:val="6CDC08FA"/>
    <w:rsid w:val="71F34F12"/>
    <w:rsid w:val="7F9E2F9F"/>
  </w:rsids>
  <w:docVars>
    <w:docVar w:name="commondata" w:val="eyJoZGlkIjoiM2ZjMmZlNTg4ZDk2ZjlhYzFlMzM0M2MzYjIzNDQzNTkifQ=="/>
    <w:docVar w:name="KGWebUrl" w:val="https://oa.zjedu.gov.cn/aigov-service/api/iweboffice/officeServer/loadFile"/>
  </w:docVar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paragraph" w:styleId="Heading1">
    <w:name w:val="heading 1"/>
    <w:basedOn w:val="Normal"/>
    <w:next w:val="Normal"/>
    <w:link w:val="1Char"/>
    <w:qFormat/>
    <w:pPr>
      <w:keepNext/>
      <w:keepLines/>
      <w:spacing w:before="340" w:after="330" w:line="580" w:lineRule="exact"/>
      <w:jc w:val="center"/>
      <w:outlineLvl w:val="0"/>
    </w:pPr>
    <w:rPr>
      <w:rFonts w:eastAsia="方正小标宋简体"/>
      <w:b/>
      <w:kern w:val="44"/>
      <w:sz w:val="44"/>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character" w:customStyle="1" w:styleId="1Char">
    <w:name w:val="标题 1 Char"/>
    <w:basedOn w:val="DefaultParagraphFont"/>
    <w:link w:val="Heading1"/>
    <w:qFormat/>
    <w:rPr>
      <w:rFonts w:ascii="Calibri" w:eastAsia="方正小标宋简体" w:hAnsi="Calibri" w:cs="Times New Roman"/>
      <w:b/>
      <w:kern w:val="44"/>
      <w:sz w:val="44"/>
    </w:rPr>
  </w:style>
  <w:style w:type="paragraph" w:styleId="BalloonText">
    <w:name w:val="Balloon Text"/>
    <w:basedOn w:val="Normal"/>
    <w:link w:val="Char"/>
    <w:semiHidden/>
    <w:qFormat/>
    <w:rPr>
      <w:sz w:val="18"/>
      <w:szCs w:val="18"/>
    </w:rPr>
  </w:style>
  <w:style w:type="character" w:customStyle="1" w:styleId="Char">
    <w:name w:val="批注框文本 Char"/>
    <w:link w:val="BalloonText"/>
    <w:semiHidden/>
    <w:qFormat/>
    <w:rPr>
      <w:sz w:val="18"/>
      <w:szCs w:val="18"/>
    </w:rPr>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character" w:customStyle="1" w:styleId="Char0">
    <w:name w:val="页脚 Char"/>
    <w:link w:val="Footer"/>
    <w:uiPriority w:val="99"/>
    <w:qFormat/>
    <w:rPr>
      <w:sz w:val="18"/>
      <w:szCs w:val="18"/>
    </w:rPr>
  </w:style>
  <w:style w:type="paragraph" w:styleId="Header">
    <w:name w:val="header"/>
    <w:basedOn w:val="Normal"/>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Header"/>
    <w:uiPriority w:val="99"/>
    <w:qFormat/>
    <w:rPr>
      <w:sz w:val="18"/>
      <w:szCs w:val="18"/>
    </w:rPr>
  </w:style>
  <w:style w:type="paragraph" w:styleId="NormalWeb">
    <w:name w:val="Normal (Web)"/>
    <w:basedOn w:val="Normal"/>
    <w:qFormat/>
    <w:pPr>
      <w:spacing w:beforeAutospacing="1" w:afterAutospacing="1"/>
      <w:jc w:val="left"/>
    </w:pPr>
    <w:rPr>
      <w:kern w:val="0"/>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qFormat/>
  </w:style>
  <w:style w:type="character" w:styleId="Hyperlink">
    <w:name w:val="Hyperlink"/>
    <w:qFormat/>
    <w:rPr>
      <w:color w:val="0000FF"/>
      <w:u w:val="single"/>
    </w:rPr>
  </w:style>
  <w:style w:type="character" w:customStyle="1" w:styleId="Char10">
    <w:name w:val="批注框文本 Char1"/>
    <w:basedOn w:val="DefaultParagraphFont"/>
    <w:uiPriority w:val="99"/>
    <w:semiHidden/>
    <w:qFormat/>
    <w:rPr>
      <w:rFonts w:ascii="Calibri" w:eastAsia="宋体" w:hAnsi="Calibri" w:cs="Times New Roman"/>
      <w:sz w:val="18"/>
      <w:szCs w:val="18"/>
    </w:rPr>
  </w:style>
  <w:style w:type="character" w:customStyle="1" w:styleId="Char11">
    <w:name w:val="页脚 Char1"/>
    <w:basedOn w:val="DefaultParagraphFont"/>
    <w:uiPriority w:val="99"/>
    <w:semiHidden/>
    <w:qFormat/>
    <w:rPr>
      <w:rFonts w:ascii="Calibri" w:eastAsia="宋体" w:hAnsi="Calibri" w:cs="Times New Roman"/>
      <w:sz w:val="18"/>
      <w:szCs w:val="18"/>
    </w:rPr>
  </w:style>
  <w:style w:type="character" w:customStyle="1" w:styleId="Char12">
    <w:name w:val="页眉 Char1"/>
    <w:basedOn w:val="DefaultParagraphFont"/>
    <w:uiPriority w:val="99"/>
    <w:semiHidden/>
    <w:qFormat/>
    <w:rPr>
      <w:rFonts w:ascii="Calibri" w:eastAsia="宋体" w:hAnsi="Calibri" w:cs="Times New Roman"/>
      <w:sz w:val="18"/>
      <w:szCs w:val="18"/>
    </w:rPr>
  </w:style>
  <w:style w:type="paragraph" w:customStyle="1" w:styleId="1">
    <w:name w:val="列出段落1"/>
    <w:basedOn w:val="Normal"/>
    <w:uiPriority w:val="99"/>
    <w:qFormat/>
    <w:pPr>
      <w:ind w:firstLine="420" w:firstLineChars="20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157345920</TotalTime>
  <Pages>34</Pages>
  <Words>10491</Words>
  <Characters>10608</Characters>
  <Application>Microsoft Office Word</Application>
  <DocSecurity>0</DocSecurity>
  <Lines>88</Lines>
  <Paragraphs>24</Paragraphs>
  <ScaleCrop>false</ScaleCrop>
  <Company>Microsoft</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内部文件，注意保管，请勿外传</dc:title>
  <dc:creator>吴振辉</dc:creator>
  <cp:lastModifiedBy>辉</cp:lastModifiedBy>
  <cp:revision>2</cp:revision>
  <cp:lastPrinted>2022-06-06T01:16:56Z</cp:lastPrinted>
  <dcterms:created xsi:type="dcterms:W3CDTF">2022-06-01T18:06:00Z</dcterms:created>
  <dcterms:modified xsi:type="dcterms:W3CDTF">2023-01-05T00:58:52Z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2F784164E1F841E3AAF108A9A60E3C8B</vt:lpwstr>
  </property>
  <property fmtid="{D5CDD505-2E9C-101B-9397-08002B2CF9AE}" pid="3" name="KSOProductBuildVer">
    <vt:lpwstr>2052-11.1.0.12980</vt:lpwstr>
  </property>
</Properties>
</file>